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B47" w:rsidRDefault="002A5663" w:rsidP="00F459C8">
      <w:pPr>
        <w:pStyle w:val="3"/>
        <w:spacing w:line="240" w:lineRule="atLeast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                            </w:t>
      </w:r>
    </w:p>
    <w:p w:rsidR="001F2B47" w:rsidRDefault="002A5663">
      <w:pPr>
        <w:pStyle w:val="3"/>
        <w:tabs>
          <w:tab w:val="center" w:pos="4961"/>
          <w:tab w:val="left" w:pos="8640"/>
        </w:tabs>
        <w:spacing w:line="240" w:lineRule="atLeast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caps/>
          <w:sz w:val="28"/>
          <w:szCs w:val="28"/>
        </w:rPr>
        <w:t>СОВЕТ ДЕПУТАТОВ</w:t>
      </w:r>
    </w:p>
    <w:p w:rsidR="001F2B47" w:rsidRDefault="002A5663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СЕЛЬСОВЕТА</w:t>
      </w:r>
      <w:r>
        <w:rPr>
          <w:sz w:val="28"/>
          <w:szCs w:val="28"/>
        </w:rPr>
        <w:br/>
        <w:t>ОРДЫНСКОГО РАЙОНА НОВОСИБИРСКОЙ ОБЛАСТИ</w:t>
      </w:r>
    </w:p>
    <w:p w:rsidR="001F2B47" w:rsidRDefault="002A5663">
      <w:pPr>
        <w:spacing w:line="240" w:lineRule="atLeast"/>
        <w:jc w:val="center"/>
        <w:rPr>
          <w:spacing w:val="50"/>
          <w:sz w:val="28"/>
          <w:szCs w:val="28"/>
        </w:rPr>
      </w:pPr>
      <w:r>
        <w:rPr>
          <w:spacing w:val="50"/>
          <w:sz w:val="28"/>
          <w:szCs w:val="28"/>
        </w:rPr>
        <w:t>(шестой созыв)</w:t>
      </w:r>
    </w:p>
    <w:p w:rsidR="001F2B47" w:rsidRDefault="002A5663">
      <w:pPr>
        <w:pStyle w:val="1"/>
        <w:spacing w:before="120" w:line="240" w:lineRule="atLeast"/>
        <w:jc w:val="center"/>
        <w:rPr>
          <w:caps/>
          <w:szCs w:val="28"/>
        </w:rPr>
      </w:pPr>
      <w:r>
        <w:rPr>
          <w:caps/>
          <w:szCs w:val="28"/>
        </w:rPr>
        <w:t>решение</w:t>
      </w:r>
    </w:p>
    <w:p w:rsidR="001F2B47" w:rsidRDefault="002A5663">
      <w:pPr>
        <w:spacing w:line="240" w:lineRule="atLeast"/>
        <w:jc w:val="center"/>
        <w:rPr>
          <w:sz w:val="28"/>
          <w:szCs w:val="28"/>
        </w:rPr>
      </w:pPr>
      <w:r w:rsidRPr="009F5EC9">
        <w:rPr>
          <w:sz w:val="28"/>
          <w:szCs w:val="28"/>
        </w:rPr>
        <w:t>(2</w:t>
      </w:r>
      <w:r w:rsidR="0001234F">
        <w:rPr>
          <w:sz w:val="28"/>
          <w:szCs w:val="28"/>
        </w:rPr>
        <w:t>5</w:t>
      </w:r>
      <w:r w:rsidRPr="009F5EC9">
        <w:rPr>
          <w:sz w:val="28"/>
          <w:szCs w:val="28"/>
        </w:rPr>
        <w:t>-я сессия)</w:t>
      </w:r>
    </w:p>
    <w:p w:rsidR="00A02541" w:rsidRPr="00071746" w:rsidRDefault="002A5663" w:rsidP="00071746">
      <w:pPr>
        <w:pStyle w:val="2"/>
        <w:spacing w:line="240" w:lineRule="atLeast"/>
        <w:rPr>
          <w:rFonts w:ascii="Times New Roman" w:hAnsi="Times New Roman" w:cs="Times New Roman"/>
          <w:b w:val="0"/>
          <w:i w:val="0"/>
          <w:sz w:val="27"/>
        </w:rPr>
      </w:pPr>
      <w:r>
        <w:rPr>
          <w:rFonts w:ascii="Times New Roman" w:hAnsi="Times New Roman" w:cs="Times New Roman"/>
          <w:b w:val="0"/>
          <w:i w:val="0"/>
          <w:sz w:val="27"/>
        </w:rPr>
        <w:t xml:space="preserve">От </w:t>
      </w:r>
      <w:r w:rsidR="0001234F">
        <w:rPr>
          <w:rFonts w:ascii="Times New Roman" w:hAnsi="Times New Roman" w:cs="Times New Roman"/>
          <w:b w:val="0"/>
          <w:i w:val="0"/>
          <w:sz w:val="27"/>
        </w:rPr>
        <w:t>24</w:t>
      </w:r>
      <w:r>
        <w:rPr>
          <w:rFonts w:ascii="Times New Roman" w:hAnsi="Times New Roman" w:cs="Times New Roman"/>
          <w:b w:val="0"/>
          <w:i w:val="0"/>
          <w:sz w:val="27"/>
        </w:rPr>
        <w:t>.0</w:t>
      </w:r>
      <w:r w:rsidR="0001234F">
        <w:rPr>
          <w:rFonts w:ascii="Times New Roman" w:hAnsi="Times New Roman" w:cs="Times New Roman"/>
          <w:b w:val="0"/>
          <w:i w:val="0"/>
          <w:sz w:val="27"/>
        </w:rPr>
        <w:t>7</w:t>
      </w:r>
      <w:r>
        <w:rPr>
          <w:rFonts w:ascii="Times New Roman" w:hAnsi="Times New Roman" w:cs="Times New Roman"/>
          <w:b w:val="0"/>
          <w:i w:val="0"/>
          <w:sz w:val="27"/>
        </w:rPr>
        <w:t>.2023 г.                                                                                                               № 1</w:t>
      </w:r>
    </w:p>
    <w:p w:rsidR="001F2B47" w:rsidRDefault="002A5663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459C8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О внесении изменений в решение Совета депутатов </w:t>
      </w:r>
      <w:r w:rsidRPr="00F459C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Красноярского сельсовета </w:t>
      </w:r>
      <w:r w:rsidRPr="00F459C8">
        <w:rPr>
          <w:rFonts w:ascii="Times New Roman" w:hAnsi="Times New Roman" w:cs="Times New Roman"/>
          <w:b w:val="0"/>
          <w:i w:val="0"/>
          <w:sz w:val="24"/>
          <w:szCs w:val="24"/>
        </w:rPr>
        <w:t>Ордынского района Новосибирской области от 22.12.2022 г. №1 ««О бюджете Красноярского сельсовета Ордынского района Новосибирской области на 2023</w:t>
      </w:r>
      <w:r w:rsidRPr="00F459C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 xml:space="preserve"> </w:t>
      </w:r>
      <w:r w:rsidRPr="00F459C8">
        <w:rPr>
          <w:rFonts w:ascii="Times New Roman" w:hAnsi="Times New Roman" w:cs="Times New Roman"/>
          <w:b w:val="0"/>
          <w:i w:val="0"/>
          <w:sz w:val="24"/>
          <w:szCs w:val="24"/>
        </w:rPr>
        <w:t>год и плановый период 2024 и 2025 годов»»</w:t>
      </w:r>
    </w:p>
    <w:p w:rsidR="002A389D" w:rsidRPr="002A389D" w:rsidRDefault="002A389D" w:rsidP="002A389D"/>
    <w:p w:rsidR="001F2B47" w:rsidRDefault="002A5663" w:rsidP="00F459C8">
      <w:pPr>
        <w:jc w:val="both"/>
      </w:pPr>
      <w:r w:rsidRPr="00F459C8">
        <w:tab/>
        <w:t xml:space="preserve">Руководствуясь Уставом </w:t>
      </w:r>
      <w:r w:rsidRPr="00F459C8">
        <w:rPr>
          <w:color w:val="000000" w:themeColor="text1"/>
        </w:rPr>
        <w:t xml:space="preserve">сельского поселения </w:t>
      </w:r>
      <w:r w:rsidRPr="00F459C8">
        <w:t xml:space="preserve">Красноярского сельсовета Ордынского </w:t>
      </w:r>
      <w:r w:rsidRPr="00F459C8">
        <w:rPr>
          <w:color w:val="000000" w:themeColor="text1"/>
        </w:rPr>
        <w:t>муниципального</w:t>
      </w:r>
      <w:r w:rsidRPr="00F459C8">
        <w:t xml:space="preserve"> района Новосибирской области и Положением о бюджетном процессе в Красноярском сельсовете Ордынского района Новосибирской области, утвержденным решением Совета депутатов Красноярского сельсовета Ордынского района Новосибирской области </w:t>
      </w:r>
      <w:r w:rsidRPr="00A82DF4">
        <w:t xml:space="preserve">от </w:t>
      </w:r>
      <w:r w:rsidRPr="00A82DF4">
        <w:rPr>
          <w:rFonts w:eastAsia="Calibri"/>
        </w:rPr>
        <w:t>0</w:t>
      </w:r>
      <w:r w:rsidR="009E2668" w:rsidRPr="00A82DF4">
        <w:rPr>
          <w:rFonts w:eastAsia="Calibri"/>
        </w:rPr>
        <w:t>3</w:t>
      </w:r>
      <w:r w:rsidRPr="00A82DF4">
        <w:rPr>
          <w:rFonts w:eastAsia="Calibri"/>
        </w:rPr>
        <w:t>.06.202</w:t>
      </w:r>
      <w:r w:rsidR="009E2668" w:rsidRPr="00A82DF4">
        <w:rPr>
          <w:rFonts w:eastAsia="Calibri"/>
        </w:rPr>
        <w:t>1 №</w:t>
      </w:r>
      <w:r w:rsidR="000A1740" w:rsidRPr="00A82DF4">
        <w:rPr>
          <w:rFonts w:eastAsia="Calibri"/>
        </w:rPr>
        <w:t>2</w:t>
      </w:r>
      <w:r w:rsidR="009E2668" w:rsidRPr="00A82DF4">
        <w:rPr>
          <w:rFonts w:eastAsia="Calibri"/>
        </w:rPr>
        <w:t xml:space="preserve"> (с изменениями от 08.06.2023 №2)</w:t>
      </w:r>
      <w:r w:rsidRPr="00F459C8">
        <w:rPr>
          <w:rFonts w:eastAsia="Calibri"/>
        </w:rPr>
        <w:t>,</w:t>
      </w:r>
      <w:r w:rsidRPr="00F459C8">
        <w:t xml:space="preserve"> Совет депутатов Красноярского сельсовета Ордынского района Новосибирской области</w:t>
      </w:r>
    </w:p>
    <w:p w:rsidR="001F2B47" w:rsidRPr="00F459C8" w:rsidRDefault="002A5663">
      <w:pPr>
        <w:jc w:val="both"/>
      </w:pPr>
      <w:r w:rsidRPr="00F459C8">
        <w:t>РЕШИЛ:</w:t>
      </w:r>
    </w:p>
    <w:p w:rsidR="001F2B47" w:rsidRDefault="002A5663">
      <w:pPr>
        <w:ind w:firstLine="708"/>
        <w:jc w:val="both"/>
      </w:pPr>
      <w:r w:rsidRPr="00F459C8">
        <w:t>1. Внести в решение Совета депутатов Красноярского сельсовета Ордынского района Новосибирской области от 22.12.2022 г. №1 «О бюджете Красноярского сельсовета Ордынского района Новосибирской области на 2023 год и плановый период 2024 и 2025 годов»</w:t>
      </w:r>
      <w:r w:rsidR="008051E3">
        <w:t xml:space="preserve"> (с изменениями от</w:t>
      </w:r>
      <w:r w:rsidR="002E7B9C">
        <w:t xml:space="preserve"> </w:t>
      </w:r>
      <w:r w:rsidR="008051E3" w:rsidRPr="000A1740">
        <w:t>14.02.2023 г № 3</w:t>
      </w:r>
      <w:r w:rsidR="0001234F">
        <w:t>, от 15.05.2023 № 1</w:t>
      </w:r>
      <w:r w:rsidR="008051E3">
        <w:t>)</w:t>
      </w:r>
      <w:r w:rsidRPr="00F459C8">
        <w:rPr>
          <w:color w:val="FF0000"/>
        </w:rPr>
        <w:t xml:space="preserve"> </w:t>
      </w:r>
      <w:r w:rsidRPr="00F459C8">
        <w:t>следующие изменения:</w:t>
      </w:r>
    </w:p>
    <w:p w:rsidR="001F2B47" w:rsidRPr="00F459C8" w:rsidRDefault="002A5663">
      <w:pPr>
        <w:jc w:val="both"/>
        <w:rPr>
          <w:rFonts w:eastAsia="Microsoft Sans Serif"/>
          <w:color w:val="000000"/>
          <w:lang w:bidi="ru-RU"/>
        </w:rPr>
      </w:pPr>
      <w:r w:rsidRPr="00F459C8">
        <w:rPr>
          <w:rFonts w:eastAsia="Microsoft Sans Serif"/>
          <w:color w:val="000000"/>
          <w:lang w:bidi="ru-RU"/>
        </w:rPr>
        <w:t xml:space="preserve">1.1. в статье </w:t>
      </w:r>
      <w:r w:rsidR="0001234F">
        <w:rPr>
          <w:rFonts w:eastAsia="Microsoft Sans Serif"/>
          <w:color w:val="000000"/>
          <w:lang w:bidi="ru-RU"/>
        </w:rPr>
        <w:t>3</w:t>
      </w:r>
      <w:r w:rsidRPr="00F459C8">
        <w:rPr>
          <w:rFonts w:eastAsia="Microsoft Sans Serif"/>
          <w:color w:val="000000"/>
          <w:lang w:bidi="ru-RU"/>
        </w:rPr>
        <w:t>:</w:t>
      </w:r>
    </w:p>
    <w:p w:rsidR="001F2B47" w:rsidRPr="00F459C8" w:rsidRDefault="002A5663">
      <w:pPr>
        <w:jc w:val="both"/>
        <w:rPr>
          <w:rFonts w:eastAsia="Microsoft Sans Serif"/>
          <w:color w:val="000000"/>
          <w:lang w:bidi="ru-RU"/>
        </w:rPr>
      </w:pPr>
      <w:r w:rsidRPr="00F459C8">
        <w:rPr>
          <w:rFonts w:eastAsia="Microsoft Sans Serif"/>
          <w:color w:val="000000"/>
          <w:lang w:bidi="ru-RU"/>
        </w:rPr>
        <w:t>1.</w:t>
      </w:r>
      <w:r w:rsidR="002A389D">
        <w:rPr>
          <w:rFonts w:eastAsia="Microsoft Sans Serif"/>
          <w:color w:val="000000"/>
          <w:lang w:bidi="ru-RU"/>
        </w:rPr>
        <w:t>1</w:t>
      </w:r>
      <w:r w:rsidRPr="00F459C8">
        <w:rPr>
          <w:rFonts w:eastAsia="Microsoft Sans Serif"/>
          <w:color w:val="000000"/>
          <w:lang w:bidi="ru-RU"/>
        </w:rPr>
        <w:t>.1. в части 1:</w:t>
      </w:r>
    </w:p>
    <w:p w:rsidR="001F2B47" w:rsidRPr="00F459C8" w:rsidRDefault="002A5663">
      <w:pPr>
        <w:jc w:val="both"/>
        <w:rPr>
          <w:rFonts w:eastAsia="Microsoft Sans Serif"/>
          <w:color w:val="000000"/>
          <w:lang w:bidi="ru-RU"/>
        </w:rPr>
      </w:pPr>
      <w:r w:rsidRPr="00F459C8">
        <w:rPr>
          <w:rFonts w:eastAsia="Microsoft Sans Serif"/>
          <w:color w:val="000000"/>
          <w:lang w:bidi="ru-RU"/>
        </w:rPr>
        <w:t>а) в пункте 1) утвердить приложение №2 «Распределение бюджетных ассигнований по разделам, подразделам, целевым статьям, (</w:t>
      </w:r>
      <w:r w:rsidRPr="00F459C8">
        <w:rPr>
          <w:rFonts w:eastAsia="Microsoft Sans Serif"/>
          <w:color w:val="000000" w:themeColor="text1"/>
          <w:lang w:bidi="ru-RU"/>
        </w:rPr>
        <w:t xml:space="preserve">муниципальным программам </w:t>
      </w:r>
      <w:r w:rsidRPr="00F459C8">
        <w:rPr>
          <w:rFonts w:eastAsia="Microsoft Sans Serif"/>
          <w:color w:val="000000"/>
          <w:lang w:bidi="ru-RU"/>
        </w:rPr>
        <w:t>и непрограммным направлениям деятельности), группам и подгруппам видов расходов классификации расходов местного бюджета на 2023 год и плановый период 2024, и 2025 годов» в прилагаемой редакции (приложение №1);</w:t>
      </w:r>
    </w:p>
    <w:p w:rsidR="001F2B47" w:rsidRPr="00F459C8" w:rsidRDefault="002A5663">
      <w:pPr>
        <w:jc w:val="both"/>
        <w:rPr>
          <w:rFonts w:eastAsia="Microsoft Sans Serif"/>
          <w:color w:val="000000"/>
          <w:lang w:bidi="ru-RU"/>
        </w:rPr>
      </w:pPr>
      <w:r w:rsidRPr="00F459C8">
        <w:rPr>
          <w:rFonts w:eastAsia="Microsoft Sans Serif"/>
          <w:color w:val="000000"/>
          <w:lang w:bidi="ru-RU"/>
        </w:rPr>
        <w:t>б) в пункте 2) утвердить приложение №3 «Распределение бюджетных ассигнований по целевым статьям (</w:t>
      </w:r>
      <w:r w:rsidRPr="00F459C8">
        <w:rPr>
          <w:rFonts w:eastAsia="Microsoft Sans Serif"/>
          <w:color w:val="000000" w:themeColor="text1"/>
          <w:lang w:bidi="ru-RU"/>
        </w:rPr>
        <w:t xml:space="preserve">муниципальным программам </w:t>
      </w:r>
      <w:r w:rsidRPr="00F459C8">
        <w:rPr>
          <w:rFonts w:eastAsia="Microsoft Sans Serif"/>
          <w:color w:val="000000"/>
          <w:lang w:bidi="ru-RU"/>
        </w:rPr>
        <w:t>и непрограммным направлениям деятельности), группам и подгруппам видов расходов классификации расходов местного бюджета на 2023 год и плановый период 2024 и 2025 годов» в прилагаемой редакции (приложение №2);</w:t>
      </w:r>
    </w:p>
    <w:p w:rsidR="001F2B47" w:rsidRDefault="002A5663">
      <w:pPr>
        <w:jc w:val="both"/>
        <w:rPr>
          <w:rFonts w:eastAsia="Microsoft Sans Serif"/>
          <w:color w:val="000000"/>
          <w:lang w:bidi="ru-RU"/>
        </w:rPr>
      </w:pPr>
      <w:r w:rsidRPr="00F459C8">
        <w:rPr>
          <w:rFonts w:eastAsia="Microsoft Sans Serif"/>
          <w:color w:val="000000" w:themeColor="text1"/>
          <w:lang w:bidi="ru-RU"/>
        </w:rPr>
        <w:t>1.</w:t>
      </w:r>
      <w:r w:rsidR="002A389D">
        <w:rPr>
          <w:rFonts w:eastAsia="Microsoft Sans Serif"/>
          <w:color w:val="000000" w:themeColor="text1"/>
          <w:lang w:bidi="ru-RU"/>
        </w:rPr>
        <w:t>1</w:t>
      </w:r>
      <w:r w:rsidRPr="00F459C8">
        <w:rPr>
          <w:rFonts w:eastAsia="Microsoft Sans Serif"/>
          <w:color w:val="000000" w:themeColor="text1"/>
          <w:lang w:bidi="ru-RU"/>
        </w:rPr>
        <w:t xml:space="preserve">.2. в части 2 </w:t>
      </w:r>
      <w:r w:rsidRPr="00F459C8">
        <w:rPr>
          <w:rFonts w:eastAsia="Microsoft Sans Serif"/>
          <w:color w:val="000000"/>
          <w:lang w:bidi="ru-RU"/>
        </w:rPr>
        <w:t>утвердить приложение №4 «Ведомственная структура расходов местного бюджета на 2023 год и плановый период 2024 и 2025 годов» в прилагаемой редакции (приложение №3)</w:t>
      </w:r>
      <w:r w:rsidR="00A02541" w:rsidRPr="00A82DF4">
        <w:rPr>
          <w:rFonts w:eastAsia="Microsoft Sans Serif"/>
          <w:lang w:bidi="ru-RU"/>
        </w:rPr>
        <w:t>.</w:t>
      </w:r>
    </w:p>
    <w:p w:rsidR="001F2B47" w:rsidRDefault="002A5663" w:rsidP="00A02541">
      <w:pPr>
        <w:ind w:firstLine="708"/>
        <w:jc w:val="both"/>
      </w:pPr>
      <w:r w:rsidRPr="00F459C8">
        <w:t>2. Направить настоящее решение Главе      Красноярского сельсовета Ордынского района Новосибирской области для подписания и опубликования (обнародования).</w:t>
      </w:r>
    </w:p>
    <w:p w:rsidR="001F2B47" w:rsidRDefault="002A5663" w:rsidP="00A02541">
      <w:pPr>
        <w:ind w:firstLine="708"/>
        <w:jc w:val="both"/>
      </w:pPr>
      <w:r w:rsidRPr="00F459C8">
        <w:t>3.Настоящее решение вступает в силу с момента его опубликования (обнародования) в периодическом печатном издании органов местного самоуправления Красноярского сельсовета Ордынского района Новосибирской области «Вестник».</w:t>
      </w:r>
    </w:p>
    <w:p w:rsidR="001F2B47" w:rsidRPr="00F459C8" w:rsidRDefault="002A5663" w:rsidP="00A02541">
      <w:pPr>
        <w:ind w:firstLine="708"/>
        <w:jc w:val="both"/>
      </w:pPr>
      <w:r w:rsidRPr="00F459C8">
        <w:t>4. Разместить настоящее решение на официальном сайте администрации Красноярского сельсовета Ордынского района Новосибирской области в информационно-телекоммуникационной сети «Интернет».</w:t>
      </w:r>
    </w:p>
    <w:p w:rsidR="001F2B47" w:rsidRPr="00F459C8" w:rsidRDefault="002A5663">
      <w:pPr>
        <w:ind w:firstLine="708"/>
        <w:jc w:val="both"/>
      </w:pPr>
      <w:r w:rsidRPr="00F459C8">
        <w:t>5. Контроль за исполнением настоящего решения возложить на комиссию по законодательству, экономике и бюджету Совета депутатов Красноярского сельсовета Ордынского района Новосибирской области (</w:t>
      </w:r>
      <w:proofErr w:type="spellStart"/>
      <w:r w:rsidRPr="00F459C8">
        <w:t>Каграманян</w:t>
      </w:r>
      <w:proofErr w:type="spellEnd"/>
      <w:r w:rsidRPr="00F459C8">
        <w:t xml:space="preserve"> И.С.).</w:t>
      </w:r>
    </w:p>
    <w:p w:rsidR="001F2B47" w:rsidRPr="00F459C8" w:rsidRDefault="001F2B47">
      <w:pPr>
        <w:jc w:val="both"/>
      </w:pPr>
    </w:p>
    <w:p w:rsidR="001F2B47" w:rsidRPr="00F459C8" w:rsidRDefault="001F2B47">
      <w:pPr>
        <w:jc w:val="both"/>
      </w:pPr>
    </w:p>
    <w:p w:rsidR="001F2B47" w:rsidRPr="00F459C8" w:rsidRDefault="005B54B8">
      <w:proofErr w:type="spellStart"/>
      <w:r>
        <w:lastRenderedPageBreak/>
        <w:t>И.о</w:t>
      </w:r>
      <w:proofErr w:type="spellEnd"/>
      <w:r>
        <w:t>. г</w:t>
      </w:r>
      <w:r w:rsidR="002A5663" w:rsidRPr="00F459C8">
        <w:t>лав</w:t>
      </w:r>
      <w:r>
        <w:t>ы</w:t>
      </w:r>
      <w:r w:rsidR="002A5663" w:rsidRPr="00F459C8">
        <w:t xml:space="preserve"> Красноярского сельсовета     </w:t>
      </w:r>
    </w:p>
    <w:p w:rsidR="001F2B47" w:rsidRPr="00F459C8" w:rsidRDefault="002A5663">
      <w:pPr>
        <w:jc w:val="both"/>
      </w:pPr>
      <w:r w:rsidRPr="00F459C8">
        <w:t>Ордынского района</w:t>
      </w:r>
    </w:p>
    <w:p w:rsidR="001F2B47" w:rsidRPr="00F459C8" w:rsidRDefault="002A5663">
      <w:pPr>
        <w:jc w:val="both"/>
      </w:pPr>
      <w:r w:rsidRPr="00F459C8">
        <w:t xml:space="preserve">Новосибирской области                  ____________________         </w:t>
      </w:r>
      <w:proofErr w:type="spellStart"/>
      <w:r w:rsidR="005B54B8">
        <w:t>Л.Г.Вдовина</w:t>
      </w:r>
      <w:proofErr w:type="spellEnd"/>
    </w:p>
    <w:p w:rsidR="001F2B47" w:rsidRPr="00F459C8" w:rsidRDefault="001F2B47"/>
    <w:p w:rsidR="00D4374B" w:rsidRPr="00F459C8" w:rsidRDefault="00D4374B" w:rsidP="00D4374B">
      <w:pPr>
        <w:jc w:val="both"/>
      </w:pPr>
      <w:r w:rsidRPr="00F459C8">
        <w:t>Председатель Совета депутатов</w:t>
      </w:r>
    </w:p>
    <w:p w:rsidR="00D4374B" w:rsidRPr="00F459C8" w:rsidRDefault="00D4374B" w:rsidP="00D4374B">
      <w:pPr>
        <w:jc w:val="both"/>
      </w:pPr>
      <w:r w:rsidRPr="00F459C8">
        <w:t>Красноярского сельсовета</w:t>
      </w:r>
      <w:bookmarkStart w:id="0" w:name="_GoBack"/>
      <w:bookmarkEnd w:id="0"/>
    </w:p>
    <w:p w:rsidR="00D4374B" w:rsidRPr="00F459C8" w:rsidRDefault="00D4374B" w:rsidP="00D4374B">
      <w:pPr>
        <w:jc w:val="both"/>
      </w:pPr>
      <w:r w:rsidRPr="00F459C8">
        <w:t>Ордынского района</w:t>
      </w:r>
    </w:p>
    <w:p w:rsidR="00D4374B" w:rsidRPr="00F459C8" w:rsidRDefault="00D4374B" w:rsidP="00D4374B">
      <w:pPr>
        <w:jc w:val="both"/>
      </w:pPr>
      <w:r w:rsidRPr="00F459C8">
        <w:t>Новосибирской области                 ___________________                   А.П. Леонидов</w:t>
      </w:r>
    </w:p>
    <w:p w:rsidR="00D4374B" w:rsidRPr="00F459C8" w:rsidRDefault="00D4374B" w:rsidP="00D4374B">
      <w:pPr>
        <w:jc w:val="both"/>
      </w:pPr>
    </w:p>
    <w:p w:rsidR="00D4374B" w:rsidRPr="00F459C8" w:rsidRDefault="00D4374B" w:rsidP="00D4374B"/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Pr="00D4374B" w:rsidRDefault="00D4374B" w:rsidP="00D4374B">
      <w:pPr>
        <w:widowControl w:val="0"/>
        <w:spacing w:line="256" w:lineRule="auto"/>
        <w:ind w:firstLine="420"/>
        <w:jc w:val="right"/>
        <w:rPr>
          <w:b/>
          <w:sz w:val="20"/>
          <w:szCs w:val="20"/>
        </w:rPr>
      </w:pPr>
      <w:r w:rsidRPr="00D4374B">
        <w:rPr>
          <w:b/>
          <w:sz w:val="20"/>
          <w:szCs w:val="20"/>
        </w:rPr>
        <w:lastRenderedPageBreak/>
        <w:t xml:space="preserve">Приложение №1 </w:t>
      </w:r>
    </w:p>
    <w:p w:rsidR="00D4374B" w:rsidRPr="00D4374B" w:rsidRDefault="00D4374B" w:rsidP="00D4374B">
      <w:pPr>
        <w:widowControl w:val="0"/>
        <w:spacing w:line="256" w:lineRule="auto"/>
        <w:ind w:left="4248" w:firstLine="420"/>
        <w:jc w:val="right"/>
        <w:rPr>
          <w:sz w:val="20"/>
          <w:szCs w:val="20"/>
        </w:rPr>
      </w:pPr>
      <w:r w:rsidRPr="00D4374B">
        <w:rPr>
          <w:sz w:val="20"/>
          <w:szCs w:val="20"/>
        </w:rPr>
        <w:t xml:space="preserve">          к решению Совета депутатов Красноярского сельсовета Ордынского района Новосибирской области «О внесении изменений в решение Совета депутатов Красноярского сельсовета Ордынского района Новосибирской области от 22.12.2022 №1 «О бюджете Красноярского сельсовета Ордынского </w:t>
      </w:r>
    </w:p>
    <w:p w:rsidR="00D4374B" w:rsidRPr="00D4374B" w:rsidRDefault="00D4374B" w:rsidP="00D4374B">
      <w:pPr>
        <w:widowControl w:val="0"/>
        <w:spacing w:line="256" w:lineRule="auto"/>
        <w:ind w:left="4248" w:firstLine="420"/>
        <w:jc w:val="right"/>
        <w:rPr>
          <w:sz w:val="20"/>
          <w:szCs w:val="20"/>
        </w:rPr>
      </w:pPr>
      <w:r w:rsidRPr="00D4374B">
        <w:rPr>
          <w:sz w:val="20"/>
          <w:szCs w:val="20"/>
        </w:rPr>
        <w:t xml:space="preserve">района Новосибирской области на 2023 год и </w:t>
      </w:r>
    </w:p>
    <w:p w:rsidR="00D4374B" w:rsidRPr="00D4374B" w:rsidRDefault="00D4374B" w:rsidP="00D4374B">
      <w:pPr>
        <w:widowControl w:val="0"/>
        <w:spacing w:line="256" w:lineRule="auto"/>
        <w:ind w:left="4248" w:firstLine="420"/>
        <w:jc w:val="right"/>
        <w:rPr>
          <w:sz w:val="20"/>
          <w:szCs w:val="20"/>
        </w:rPr>
      </w:pPr>
      <w:r w:rsidRPr="00D4374B">
        <w:rPr>
          <w:sz w:val="20"/>
          <w:szCs w:val="20"/>
        </w:rPr>
        <w:t xml:space="preserve">плановый период 2024 и 2025 годов» </w:t>
      </w:r>
    </w:p>
    <w:p w:rsidR="00D4374B" w:rsidRPr="00D4374B" w:rsidRDefault="00D4374B" w:rsidP="00D4374B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 w:rsidRPr="00D4374B">
        <w:rPr>
          <w:sz w:val="20"/>
          <w:szCs w:val="20"/>
        </w:rPr>
        <w:t>от 24.07.2023 г №1</w:t>
      </w:r>
    </w:p>
    <w:p w:rsidR="00D4374B" w:rsidRPr="00D4374B" w:rsidRDefault="00D4374B" w:rsidP="00D4374B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 w:rsidRPr="00D4374B">
        <w:rPr>
          <w:sz w:val="20"/>
          <w:szCs w:val="20"/>
        </w:rPr>
        <w:t>Приложение №2</w:t>
      </w:r>
    </w:p>
    <w:tbl>
      <w:tblPr>
        <w:tblW w:w="10095" w:type="dxa"/>
        <w:tblInd w:w="93" w:type="dxa"/>
        <w:tblLook w:val="0000" w:firstRow="0" w:lastRow="0" w:firstColumn="0" w:lastColumn="0" w:noHBand="0" w:noVBand="0"/>
      </w:tblPr>
      <w:tblGrid>
        <w:gridCol w:w="10095"/>
      </w:tblGrid>
      <w:tr w:rsidR="00D4374B" w:rsidRPr="00D4374B" w:rsidTr="00FE06FC">
        <w:trPr>
          <w:trHeight w:val="1114"/>
        </w:trPr>
        <w:tc>
          <w:tcPr>
            <w:tcW w:w="100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b/>
                <w:bCs/>
                <w:sz w:val="28"/>
                <w:szCs w:val="28"/>
              </w:rPr>
            </w:pPr>
            <w:r w:rsidRPr="00D4374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b/>
                <w:bCs/>
                <w:sz w:val="28"/>
                <w:szCs w:val="28"/>
              </w:rPr>
            </w:pPr>
            <w:r w:rsidRPr="00D4374B">
              <w:rPr>
                <w:b/>
                <w:bCs/>
                <w:sz w:val="28"/>
                <w:szCs w:val="28"/>
              </w:rPr>
              <w:t>целевым статьям, 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2023 год и плановый период 2024 и 2025 годов</w:t>
            </w:r>
          </w:p>
        </w:tc>
      </w:tr>
    </w:tbl>
    <w:p w:rsidR="00D4374B" w:rsidRPr="00D4374B" w:rsidRDefault="00D4374B" w:rsidP="00D4374B">
      <w:pPr>
        <w:widowControl w:val="0"/>
        <w:spacing w:line="256" w:lineRule="auto"/>
        <w:ind w:firstLine="420"/>
        <w:jc w:val="right"/>
        <w:rPr>
          <w:sz w:val="18"/>
          <w:szCs w:val="18"/>
        </w:rPr>
      </w:pPr>
    </w:p>
    <w:p w:rsidR="00D4374B" w:rsidRPr="00D4374B" w:rsidRDefault="00D4374B" w:rsidP="00D4374B">
      <w:pPr>
        <w:widowControl w:val="0"/>
        <w:tabs>
          <w:tab w:val="left" w:pos="5580"/>
        </w:tabs>
        <w:spacing w:line="256" w:lineRule="auto"/>
        <w:ind w:firstLine="420"/>
        <w:jc w:val="both"/>
        <w:rPr>
          <w:sz w:val="18"/>
          <w:szCs w:val="18"/>
        </w:rPr>
      </w:pPr>
      <w:r w:rsidRPr="00D4374B">
        <w:rPr>
          <w:sz w:val="18"/>
          <w:szCs w:val="18"/>
        </w:rPr>
        <w:tab/>
      </w:r>
      <w:r w:rsidRPr="00D4374B">
        <w:rPr>
          <w:sz w:val="18"/>
          <w:szCs w:val="18"/>
        </w:rPr>
        <w:tab/>
      </w:r>
      <w:r w:rsidRPr="00D4374B">
        <w:rPr>
          <w:sz w:val="18"/>
          <w:szCs w:val="18"/>
        </w:rPr>
        <w:tab/>
      </w:r>
      <w:r w:rsidRPr="00D4374B">
        <w:rPr>
          <w:sz w:val="18"/>
          <w:szCs w:val="18"/>
        </w:rPr>
        <w:tab/>
      </w:r>
      <w:r w:rsidRPr="00D4374B">
        <w:rPr>
          <w:sz w:val="18"/>
          <w:szCs w:val="18"/>
        </w:rPr>
        <w:tab/>
      </w:r>
      <w:r w:rsidRPr="00D4374B">
        <w:rPr>
          <w:sz w:val="18"/>
          <w:szCs w:val="18"/>
        </w:rPr>
        <w:tab/>
      </w:r>
      <w:r w:rsidRPr="00D4374B">
        <w:rPr>
          <w:sz w:val="18"/>
          <w:szCs w:val="18"/>
        </w:rPr>
        <w:tab/>
      </w:r>
      <w:proofErr w:type="spellStart"/>
      <w:r w:rsidRPr="00D4374B">
        <w:rPr>
          <w:sz w:val="18"/>
          <w:szCs w:val="18"/>
        </w:rPr>
        <w:t>тыс.руб</w:t>
      </w:r>
      <w:proofErr w:type="spellEnd"/>
      <w:r w:rsidRPr="00D4374B">
        <w:rPr>
          <w:sz w:val="18"/>
          <w:szCs w:val="18"/>
        </w:rPr>
        <w:t>.</w:t>
      </w:r>
    </w:p>
    <w:tbl>
      <w:tblPr>
        <w:tblW w:w="10421" w:type="dxa"/>
        <w:tblLook w:val="04A0" w:firstRow="1" w:lastRow="0" w:firstColumn="1" w:lastColumn="0" w:noHBand="0" w:noVBand="1"/>
      </w:tblPr>
      <w:tblGrid>
        <w:gridCol w:w="3813"/>
        <w:gridCol w:w="726"/>
        <w:gridCol w:w="726"/>
        <w:gridCol w:w="1270"/>
        <w:gridCol w:w="726"/>
        <w:gridCol w:w="1239"/>
        <w:gridCol w:w="837"/>
        <w:gridCol w:w="1084"/>
      </w:tblGrid>
      <w:tr w:rsidR="00D4374B" w:rsidRPr="00D4374B" w:rsidTr="00FE06FC">
        <w:trPr>
          <w:trHeight w:val="255"/>
        </w:trPr>
        <w:tc>
          <w:tcPr>
            <w:tcW w:w="4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Наименование распорядителя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Код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Сумма</w:t>
            </w:r>
          </w:p>
        </w:tc>
      </w:tr>
      <w:tr w:rsidR="00D4374B" w:rsidRPr="00D4374B" w:rsidTr="00FE06FC">
        <w:trPr>
          <w:trHeight w:val="465"/>
        </w:trPr>
        <w:tc>
          <w:tcPr>
            <w:tcW w:w="4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ПР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2023 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2024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2025 год</w:t>
            </w:r>
          </w:p>
        </w:tc>
      </w:tr>
      <w:tr w:rsidR="00D4374B" w:rsidRPr="00D4374B" w:rsidTr="00FE06FC">
        <w:trPr>
          <w:trHeight w:val="270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Администрация Красноярского сельсовета Ордынского района Новосибирской области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  <w:highlight w:val="yellow"/>
              </w:rPr>
            </w:pPr>
            <w:r w:rsidRPr="00D4374B">
              <w:rPr>
                <w:b/>
                <w:sz w:val="18"/>
                <w:szCs w:val="18"/>
              </w:rPr>
              <w:t>12643,9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6600,3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7093,5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  <w:highlight w:val="yellow"/>
              </w:rPr>
            </w:pPr>
            <w:r w:rsidRPr="00D4374B">
              <w:rPr>
                <w:b/>
                <w:sz w:val="18"/>
                <w:szCs w:val="18"/>
              </w:rPr>
              <w:t>5220,5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4392,83</w:t>
            </w:r>
          </w:p>
        </w:tc>
        <w:tc>
          <w:tcPr>
            <w:tcW w:w="109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4385,18</w:t>
            </w:r>
          </w:p>
        </w:tc>
      </w:tr>
      <w:tr w:rsidR="00D4374B" w:rsidRPr="00D4374B" w:rsidTr="00FE06FC">
        <w:trPr>
          <w:trHeight w:val="67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  <w:highlight w:val="yellow"/>
              </w:rPr>
            </w:pPr>
            <w:r w:rsidRPr="00D4374B">
              <w:rPr>
                <w:b/>
                <w:sz w:val="18"/>
                <w:szCs w:val="18"/>
              </w:rPr>
              <w:t>922,6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  <w:highlight w:val="yellow"/>
              </w:rPr>
            </w:pPr>
            <w:r w:rsidRPr="00D4374B">
              <w:rPr>
                <w:b/>
                <w:sz w:val="18"/>
                <w:szCs w:val="18"/>
              </w:rPr>
              <w:t>922,6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  <w:highlight w:val="yellow"/>
              </w:rPr>
            </w:pPr>
            <w:r w:rsidRPr="00D4374B">
              <w:rPr>
                <w:b/>
                <w:sz w:val="18"/>
                <w:szCs w:val="18"/>
              </w:rPr>
              <w:t>922,6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922.6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922.6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922,6</w:t>
            </w:r>
          </w:p>
        </w:tc>
      </w:tr>
      <w:tr w:rsidR="00D4374B" w:rsidRPr="00D4374B" w:rsidTr="00FE06FC">
        <w:trPr>
          <w:trHeight w:val="112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922,6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922,6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922,6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922,6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922,6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922,6</w:t>
            </w:r>
          </w:p>
        </w:tc>
      </w:tr>
      <w:tr w:rsidR="00D4374B" w:rsidRPr="00D4374B" w:rsidTr="00FE06FC">
        <w:trPr>
          <w:trHeight w:val="90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  <w:highlight w:val="yellow"/>
              </w:rPr>
            </w:pPr>
            <w:r w:rsidRPr="00D4374B">
              <w:rPr>
                <w:b/>
                <w:sz w:val="18"/>
                <w:szCs w:val="18"/>
              </w:rPr>
              <w:t>4256,8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3470,23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3462,58</w:t>
            </w:r>
          </w:p>
        </w:tc>
      </w:tr>
      <w:tr w:rsidR="00D4374B" w:rsidRPr="00D4374B" w:rsidTr="00FE06FC">
        <w:trPr>
          <w:trHeight w:val="90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 за счет средств областного бюджета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05.00.070190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0,1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05.00.070190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0,1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0,1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05.00.070190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0,1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0,1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4256,7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3470,13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3462,48</w:t>
            </w:r>
          </w:p>
        </w:tc>
      </w:tr>
      <w:tr w:rsidR="00D4374B" w:rsidRPr="00D4374B" w:rsidTr="00FE06FC">
        <w:trPr>
          <w:trHeight w:val="112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3041,7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2500,0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2500,0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3041,7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2500,0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2500,0</w:t>
            </w:r>
          </w:p>
        </w:tc>
      </w:tr>
      <w:tr w:rsidR="00D4374B" w:rsidRPr="00D4374B" w:rsidTr="00FE06FC">
        <w:trPr>
          <w:trHeight w:val="558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1130,0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910,13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902,48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1130,0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910,13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902,48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85,0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60,0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85,0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60,0</w:t>
            </w:r>
          </w:p>
        </w:tc>
      </w:tr>
      <w:tr w:rsidR="00D4374B" w:rsidRPr="00D4374B" w:rsidTr="00FE06FC">
        <w:trPr>
          <w:trHeight w:val="67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  <w:highlight w:val="yellow"/>
              </w:rPr>
            </w:pPr>
            <w:r w:rsidRPr="00D4374B">
              <w:rPr>
                <w:b/>
                <w:sz w:val="18"/>
                <w:szCs w:val="18"/>
              </w:rPr>
              <w:t>31,2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31,2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31,2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307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31,2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Резервный фонд местных администраций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20.10.000050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20.10.000050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20.10.000050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870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138,4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144,9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150,5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138,4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144,9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150,5</w:t>
            </w:r>
          </w:p>
        </w:tc>
      </w:tr>
      <w:tr w:rsidR="00D4374B" w:rsidRPr="00D4374B" w:rsidTr="00FE06FC">
        <w:trPr>
          <w:trHeight w:val="90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99.00.051180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138,4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144,9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150,5</w:t>
            </w:r>
          </w:p>
        </w:tc>
      </w:tr>
      <w:tr w:rsidR="00D4374B" w:rsidRPr="00D4374B" w:rsidTr="00FE06FC">
        <w:trPr>
          <w:trHeight w:val="112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99.00.051180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137,5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144,0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149,6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99.00.051180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137,5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144,0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149,6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99.00.051180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0,9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0,9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99.00.051180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0,9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0,9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32,0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67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32,0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56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20.1.00.21800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56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20.1.00.21800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56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20.1.00.21800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56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Проведение мероприятий по обеспечению пожарной безопасности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20.10.021900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27,0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20.10.021900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27,0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20.10.021900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27,0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2819,5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1005,0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1200,0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2751,5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1000,0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1200,0</w:t>
            </w:r>
          </w:p>
        </w:tc>
      </w:tr>
      <w:tr w:rsidR="00D4374B" w:rsidRPr="00D4374B" w:rsidTr="00FE06FC">
        <w:trPr>
          <w:trHeight w:val="67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20.10.060210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1748,3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1200,0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20.10.060210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1748,3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1200,0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20.10.060210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1748,3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1200,0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20.10.070760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20.10.070760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20.10.070760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Муниципальная программа «Безопасность дорожного движения в муниципальном образовании Красноярского сельсовета Ордынского района Новосибирской области на 2019-2023 гг.»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20.20.079501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6100070760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993,2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6100070760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993,2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6100070760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993,2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68,0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20.10.010000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68,0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20.10.010000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68,0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  <w:highlight w:val="yellow"/>
              </w:rPr>
            </w:pPr>
            <w:r w:rsidRPr="00D4374B">
              <w:rPr>
                <w:b/>
                <w:sz w:val="18"/>
                <w:szCs w:val="18"/>
              </w:rPr>
              <w:t>3792,5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671,57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762,12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13,5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13,0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13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20.10.065030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20.10.065030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20.10.065030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lastRenderedPageBreak/>
              <w:t>Коммунальное  хозяйство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7,0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15,0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20.10.065040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7,0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15,0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Уплата прочих налогов и сборов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20.10.065040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7,0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15,0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  <w:highlight w:val="yellow"/>
              </w:rPr>
            </w:pPr>
            <w:r w:rsidRPr="00D4374B">
              <w:rPr>
                <w:b/>
                <w:sz w:val="18"/>
                <w:szCs w:val="18"/>
              </w:rPr>
              <w:t>3772,0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643,57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734,12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0300070240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1291,0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0300070240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1291,0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0300070240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1291,0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 xml:space="preserve"> Уличное освещение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428,0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5,0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418,0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418,0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20.10.060200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20.10.060200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20.10.060200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20.10.060210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313,4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638,57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729,12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20.10.060210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313,4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638,57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729,12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20.10.060210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313,4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638,57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729,12</w:t>
            </w:r>
          </w:p>
        </w:tc>
      </w:tr>
      <w:tr w:rsidR="00D4374B" w:rsidRPr="00D4374B" w:rsidTr="00FE06FC">
        <w:trPr>
          <w:trHeight w:val="343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 xml:space="preserve">Организация и содержание мест захоронения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20.10.060400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343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20.10.060400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343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20.10.060400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20.10.060500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  <w:highlight w:val="yellow"/>
              </w:rPr>
            </w:pPr>
            <w:r w:rsidRPr="00D4374B">
              <w:rPr>
                <w:b/>
                <w:sz w:val="18"/>
                <w:szCs w:val="18"/>
              </w:rPr>
              <w:t>1092,3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20.10.060500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1092,3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20.10.060500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1092,3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proofErr w:type="spellStart"/>
            <w:r w:rsidRPr="00D4374B">
              <w:rPr>
                <w:sz w:val="18"/>
                <w:szCs w:val="18"/>
              </w:rPr>
              <w:t>Софинансирование</w:t>
            </w:r>
            <w:proofErr w:type="spellEnd"/>
            <w:r w:rsidRPr="00D4374B">
              <w:rPr>
                <w:sz w:val="18"/>
                <w:szCs w:val="18"/>
              </w:rPr>
              <w:t xml:space="preserve">  мероприятий 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2010070370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2010070370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2010070370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proofErr w:type="spellStart"/>
            <w:r w:rsidRPr="00D4374B">
              <w:rPr>
                <w:sz w:val="18"/>
                <w:szCs w:val="18"/>
              </w:rPr>
              <w:lastRenderedPageBreak/>
              <w:t>Софинансирование</w:t>
            </w:r>
            <w:proofErr w:type="spellEnd"/>
            <w:r w:rsidRPr="00D4374B">
              <w:rPr>
                <w:sz w:val="18"/>
                <w:szCs w:val="18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области»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</w:rPr>
              <w:t>20100</w:t>
            </w:r>
            <w:r w:rsidRPr="00D4374B">
              <w:rPr>
                <w:sz w:val="18"/>
                <w:szCs w:val="18"/>
                <w:lang w:val="en-US"/>
              </w:rPr>
              <w:t>S0240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387,3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</w:rPr>
              <w:t>20100</w:t>
            </w:r>
            <w:r w:rsidRPr="00D4374B">
              <w:rPr>
                <w:sz w:val="18"/>
                <w:szCs w:val="18"/>
                <w:lang w:val="en-US"/>
              </w:rPr>
              <w:t>S0240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387,3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</w:rPr>
              <w:t>20100</w:t>
            </w:r>
            <w:r w:rsidRPr="00D4374B">
              <w:rPr>
                <w:sz w:val="18"/>
                <w:szCs w:val="18"/>
                <w:lang w:val="en-US"/>
              </w:rPr>
              <w:t>S0240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387,3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 xml:space="preserve">Муниципальная программа «Противодействие незаконному обороту наркотических средств в Красноярском сельсовете Ордынского района Новосибирской области на 2019-2023 </w:t>
            </w:r>
            <w:proofErr w:type="spellStart"/>
            <w:r w:rsidRPr="00D4374B">
              <w:rPr>
                <w:sz w:val="18"/>
                <w:szCs w:val="18"/>
              </w:rPr>
              <w:t>гг</w:t>
            </w:r>
            <w:proofErr w:type="spellEnd"/>
            <w:r w:rsidRPr="00D4374B">
              <w:rPr>
                <w:sz w:val="18"/>
                <w:szCs w:val="18"/>
              </w:rPr>
              <w:t>»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20.20.079504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20.20.079504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10.0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20.20.079504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10.0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ОБРАЗОВАНИЕ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</w:t>
            </w:r>
            <w:r w:rsidRPr="00D4374B">
              <w:rPr>
                <w:b/>
                <w:sz w:val="18"/>
                <w:szCs w:val="18"/>
                <w:lang w:val="en-US"/>
              </w:rPr>
              <w:t>2</w:t>
            </w:r>
            <w:r w:rsidRPr="00D4374B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10,0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 xml:space="preserve">Молодежная политика 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</w:t>
            </w:r>
            <w:r w:rsidRPr="00D4374B">
              <w:rPr>
                <w:sz w:val="18"/>
                <w:szCs w:val="18"/>
                <w:lang w:val="en-US"/>
              </w:rPr>
              <w:t>2</w:t>
            </w:r>
            <w:r w:rsidRPr="00D4374B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20.10.043100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</w:t>
            </w:r>
            <w:r w:rsidRPr="00D4374B">
              <w:rPr>
                <w:sz w:val="18"/>
                <w:szCs w:val="18"/>
                <w:lang w:val="en-US"/>
              </w:rPr>
              <w:t>2</w:t>
            </w:r>
            <w:r w:rsidRPr="00D4374B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___Закупка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20.10.043100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</w:t>
            </w:r>
            <w:r w:rsidRPr="00D4374B">
              <w:rPr>
                <w:sz w:val="18"/>
                <w:szCs w:val="18"/>
                <w:lang w:val="en-US"/>
              </w:rPr>
              <w:t>2</w:t>
            </w:r>
            <w:r w:rsidRPr="00D4374B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20.10.043100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</w:t>
            </w:r>
            <w:r w:rsidRPr="00D4374B">
              <w:rPr>
                <w:sz w:val="18"/>
                <w:szCs w:val="18"/>
                <w:lang w:val="en-US"/>
              </w:rPr>
              <w:t>2</w:t>
            </w:r>
            <w:r w:rsidRPr="00D4374B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  <w:highlight w:val="yellow"/>
              </w:rPr>
            </w:pPr>
            <w:r w:rsidRPr="00D4374B">
              <w:rPr>
                <w:b/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Культура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20.10.044000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20.10.044000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20.10.044000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171,0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171,0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171,0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</w:tr>
      <w:tr w:rsidR="00D4374B" w:rsidRPr="00D4374B" w:rsidTr="00FE06FC">
        <w:trPr>
          <w:trHeight w:val="359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20.10.049100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20.10.049100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Публичные нормативные обязательства по социальным выплатам гражданам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20.10.049100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</w:tr>
      <w:tr w:rsidR="00D4374B" w:rsidRPr="00D4374B" w:rsidTr="00FE06FC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20,0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Мероприятия в области спорта и физической культуры, туризма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20.10.043600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20.10.043600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20.10.043600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4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99.90.000090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165,0</w:t>
            </w:r>
          </w:p>
        </w:tc>
        <w:tc>
          <w:tcPr>
            <w:tcW w:w="109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354,7</w:t>
            </w:r>
          </w:p>
        </w:tc>
      </w:tr>
      <w:tr w:rsidR="00D4374B" w:rsidRPr="00D4374B" w:rsidTr="00FE06FC">
        <w:trPr>
          <w:trHeight w:val="450"/>
        </w:trPr>
        <w:tc>
          <w:tcPr>
            <w:tcW w:w="4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4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99.90.000090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999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165,0</w:t>
            </w:r>
          </w:p>
        </w:tc>
        <w:tc>
          <w:tcPr>
            <w:tcW w:w="109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354,7</w:t>
            </w:r>
          </w:p>
        </w:tc>
      </w:tr>
    </w:tbl>
    <w:p w:rsidR="00D4374B" w:rsidRPr="00D4374B" w:rsidRDefault="00D4374B" w:rsidP="00D4374B">
      <w:pPr>
        <w:widowControl w:val="0"/>
        <w:spacing w:line="256" w:lineRule="auto"/>
        <w:jc w:val="both"/>
        <w:rPr>
          <w:sz w:val="18"/>
          <w:szCs w:val="18"/>
        </w:rPr>
      </w:pPr>
    </w:p>
    <w:p w:rsidR="00D4374B" w:rsidRDefault="00D4374B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p w:rsidR="00D4374B" w:rsidRPr="00D4374B" w:rsidRDefault="00D4374B" w:rsidP="00D4374B">
      <w:pPr>
        <w:widowControl w:val="0"/>
        <w:spacing w:line="256" w:lineRule="auto"/>
        <w:ind w:firstLine="420"/>
        <w:jc w:val="right"/>
        <w:rPr>
          <w:b/>
          <w:strike/>
          <w:sz w:val="20"/>
          <w:szCs w:val="20"/>
          <w:lang w:eastAsia="en-US"/>
        </w:rPr>
      </w:pPr>
      <w:r w:rsidRPr="00D4374B">
        <w:rPr>
          <w:b/>
          <w:sz w:val="20"/>
          <w:szCs w:val="20"/>
        </w:rPr>
        <w:t xml:space="preserve">Приложение №2 </w:t>
      </w:r>
    </w:p>
    <w:p w:rsidR="00D4374B" w:rsidRPr="00D4374B" w:rsidRDefault="00D4374B" w:rsidP="00D4374B">
      <w:pPr>
        <w:widowControl w:val="0"/>
        <w:spacing w:line="256" w:lineRule="auto"/>
        <w:ind w:left="4248" w:firstLine="420"/>
        <w:jc w:val="right"/>
        <w:rPr>
          <w:sz w:val="20"/>
          <w:szCs w:val="20"/>
        </w:rPr>
      </w:pPr>
      <w:r w:rsidRPr="00D4374B">
        <w:rPr>
          <w:sz w:val="20"/>
          <w:szCs w:val="20"/>
        </w:rPr>
        <w:t xml:space="preserve">          к решению Совета депутатов Красноярского сельсовета Ордынского района Новосибирской области </w:t>
      </w:r>
      <w:r w:rsidRPr="00D4374B">
        <w:rPr>
          <w:color w:val="FF0000"/>
          <w:sz w:val="20"/>
          <w:szCs w:val="20"/>
        </w:rPr>
        <w:t>«</w:t>
      </w:r>
      <w:r w:rsidRPr="00D4374B">
        <w:rPr>
          <w:sz w:val="20"/>
          <w:szCs w:val="20"/>
        </w:rPr>
        <w:t xml:space="preserve">О внесении изменений в решение Совета депутатов Красноярского сельсовета Ордынского района Новосибирской области от 22.12.2022 №1 «О бюджете Красноярского сельсовета Ордынского </w:t>
      </w:r>
    </w:p>
    <w:p w:rsidR="00D4374B" w:rsidRPr="00D4374B" w:rsidRDefault="00D4374B" w:rsidP="00D4374B">
      <w:pPr>
        <w:widowControl w:val="0"/>
        <w:spacing w:line="256" w:lineRule="auto"/>
        <w:ind w:left="4248" w:firstLine="420"/>
        <w:jc w:val="right"/>
        <w:rPr>
          <w:sz w:val="20"/>
          <w:szCs w:val="20"/>
        </w:rPr>
      </w:pPr>
      <w:r w:rsidRPr="00D4374B">
        <w:rPr>
          <w:sz w:val="20"/>
          <w:szCs w:val="20"/>
        </w:rPr>
        <w:t xml:space="preserve">района Новосибирской области на 2023 год и </w:t>
      </w:r>
    </w:p>
    <w:p w:rsidR="00D4374B" w:rsidRPr="00D4374B" w:rsidRDefault="00D4374B" w:rsidP="00D4374B">
      <w:pPr>
        <w:widowControl w:val="0"/>
        <w:spacing w:line="256" w:lineRule="auto"/>
        <w:ind w:left="4248" w:firstLine="420"/>
        <w:jc w:val="right"/>
        <w:rPr>
          <w:sz w:val="20"/>
          <w:szCs w:val="20"/>
        </w:rPr>
      </w:pPr>
      <w:r w:rsidRPr="00D4374B">
        <w:rPr>
          <w:sz w:val="20"/>
          <w:szCs w:val="20"/>
        </w:rPr>
        <w:t xml:space="preserve">плановый период 2024 и 2025 годов» </w:t>
      </w:r>
    </w:p>
    <w:p w:rsidR="00D4374B" w:rsidRPr="00D4374B" w:rsidRDefault="00D4374B" w:rsidP="00D4374B">
      <w:pPr>
        <w:widowControl w:val="0"/>
        <w:spacing w:line="256" w:lineRule="auto"/>
        <w:ind w:left="4248" w:firstLine="420"/>
        <w:jc w:val="right"/>
        <w:rPr>
          <w:sz w:val="20"/>
          <w:szCs w:val="20"/>
        </w:rPr>
      </w:pPr>
      <w:r w:rsidRPr="00D4374B">
        <w:rPr>
          <w:sz w:val="20"/>
          <w:szCs w:val="20"/>
        </w:rPr>
        <w:t>от 24.07.2023 г №1</w:t>
      </w:r>
    </w:p>
    <w:p w:rsidR="00D4374B" w:rsidRPr="00D4374B" w:rsidRDefault="00D4374B" w:rsidP="00D4374B">
      <w:pPr>
        <w:widowControl w:val="0"/>
        <w:spacing w:line="256" w:lineRule="auto"/>
        <w:ind w:left="4248" w:firstLine="420"/>
        <w:jc w:val="right"/>
        <w:rPr>
          <w:sz w:val="20"/>
          <w:szCs w:val="20"/>
          <w:lang w:eastAsia="en-US"/>
        </w:rPr>
      </w:pPr>
      <w:r w:rsidRPr="00D4374B">
        <w:rPr>
          <w:sz w:val="20"/>
          <w:szCs w:val="20"/>
        </w:rPr>
        <w:t>Приложение №3</w:t>
      </w:r>
    </w:p>
    <w:p w:rsidR="00D4374B" w:rsidRPr="00D4374B" w:rsidRDefault="00D4374B" w:rsidP="00D4374B">
      <w:pPr>
        <w:widowControl w:val="0"/>
        <w:spacing w:line="256" w:lineRule="auto"/>
        <w:ind w:left="4248" w:firstLine="420"/>
        <w:jc w:val="right"/>
        <w:rPr>
          <w:sz w:val="20"/>
          <w:szCs w:val="20"/>
        </w:rPr>
      </w:pPr>
    </w:p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3760"/>
      </w:tblGrid>
      <w:tr w:rsidR="00D4374B" w:rsidRPr="00D4374B" w:rsidTr="00FE06FC">
        <w:trPr>
          <w:trHeight w:val="270"/>
        </w:trPr>
        <w:tc>
          <w:tcPr>
            <w:tcW w:w="9371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b/>
                <w:bCs/>
                <w:sz w:val="28"/>
                <w:szCs w:val="28"/>
              </w:rPr>
            </w:pPr>
          </w:p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b/>
                <w:bCs/>
                <w:sz w:val="28"/>
                <w:szCs w:val="28"/>
              </w:rPr>
            </w:pPr>
            <w:r w:rsidRPr="00D4374B">
              <w:rPr>
                <w:b/>
                <w:bCs/>
                <w:sz w:val="28"/>
                <w:szCs w:val="28"/>
              </w:rPr>
              <w:t>Распределение бюджетных ассигнований по целевым статьям, (муниципальным программам и непрограммным направлениям деятельности) группам и подгруппам видов расходов классификации расходов местного бюджета на 2023 год и плановый период 2024 и 2025 годов</w:t>
            </w:r>
          </w:p>
        </w:tc>
      </w:tr>
      <w:tr w:rsidR="00D4374B" w:rsidRPr="00D4374B" w:rsidTr="00FE06FC">
        <w:trPr>
          <w:trHeight w:val="270"/>
        </w:trPr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</w:tr>
    </w:tbl>
    <w:p w:rsidR="00D4374B" w:rsidRPr="00D4374B" w:rsidRDefault="00D4374B" w:rsidP="00D4374B">
      <w:pPr>
        <w:spacing w:after="200" w:line="276" w:lineRule="auto"/>
        <w:jc w:val="right"/>
        <w:rPr>
          <w:rFonts w:eastAsiaTheme="minorHAnsi"/>
          <w:sz w:val="20"/>
          <w:szCs w:val="20"/>
          <w:lang w:eastAsia="en-US"/>
        </w:rPr>
      </w:pPr>
      <w:r w:rsidRPr="00D4374B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D4374B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D4374B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 xml:space="preserve"> </w:t>
      </w:r>
      <w:r w:rsidRPr="00D4374B">
        <w:rPr>
          <w:rFonts w:eastAsiaTheme="minorHAnsi"/>
          <w:sz w:val="20"/>
          <w:szCs w:val="20"/>
          <w:lang w:eastAsia="en-US"/>
        </w:rPr>
        <w:t xml:space="preserve">                                  </w:t>
      </w:r>
      <w:proofErr w:type="spellStart"/>
      <w:proofErr w:type="gramStart"/>
      <w:r w:rsidRPr="00D4374B">
        <w:rPr>
          <w:rFonts w:eastAsiaTheme="minorHAnsi"/>
          <w:sz w:val="20"/>
          <w:szCs w:val="20"/>
          <w:lang w:eastAsia="en-US"/>
        </w:rPr>
        <w:t>тыс.рублей</w:t>
      </w:r>
      <w:proofErr w:type="spellEnd"/>
      <w:proofErr w:type="gramEnd"/>
    </w:p>
    <w:tbl>
      <w:tblPr>
        <w:tblW w:w="10422" w:type="dxa"/>
        <w:tblLook w:val="04A0" w:firstRow="1" w:lastRow="0" w:firstColumn="1" w:lastColumn="0" w:noHBand="0" w:noVBand="1"/>
      </w:tblPr>
      <w:tblGrid>
        <w:gridCol w:w="3554"/>
        <w:gridCol w:w="1496"/>
        <w:gridCol w:w="564"/>
        <w:gridCol w:w="726"/>
        <w:gridCol w:w="600"/>
        <w:gridCol w:w="1403"/>
        <w:gridCol w:w="987"/>
        <w:gridCol w:w="1092"/>
      </w:tblGrid>
      <w:tr w:rsidR="00D4374B" w:rsidRPr="00D4374B" w:rsidTr="00FE06FC">
        <w:trPr>
          <w:trHeight w:val="255"/>
        </w:trPr>
        <w:tc>
          <w:tcPr>
            <w:tcW w:w="3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Наименование распорядителя</w:t>
            </w:r>
          </w:p>
        </w:tc>
        <w:tc>
          <w:tcPr>
            <w:tcW w:w="3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Код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Сумма</w:t>
            </w:r>
          </w:p>
        </w:tc>
      </w:tr>
      <w:tr w:rsidR="00D4374B" w:rsidRPr="00D4374B" w:rsidTr="00FE06FC">
        <w:trPr>
          <w:trHeight w:val="465"/>
        </w:trPr>
        <w:tc>
          <w:tcPr>
            <w:tcW w:w="3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ЦСР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РЗ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ПР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ВР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2023  год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2024 год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2025 год</w:t>
            </w:r>
          </w:p>
        </w:tc>
      </w:tr>
      <w:tr w:rsidR="00D4374B" w:rsidRPr="00D4374B" w:rsidTr="00FE06FC">
        <w:trPr>
          <w:trHeight w:val="270"/>
        </w:trPr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Администрация Красноярского сельсовета Ордынского района Новосибирской области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highlight w:val="yellow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12643,9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6600,3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7093,5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ОБЩЕГОСУДАРСТВЕННЫЕ ВОПРОСЫ</w:t>
            </w:r>
          </w:p>
        </w:tc>
        <w:tc>
          <w:tcPr>
            <w:tcW w:w="14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6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highlight w:val="yellow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5220,5</w:t>
            </w:r>
          </w:p>
        </w:tc>
        <w:tc>
          <w:tcPr>
            <w:tcW w:w="98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4392,83</w:t>
            </w:r>
          </w:p>
        </w:tc>
        <w:tc>
          <w:tcPr>
            <w:tcW w:w="109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4385,18</w:t>
            </w:r>
          </w:p>
        </w:tc>
      </w:tr>
      <w:tr w:rsidR="00D4374B" w:rsidRPr="00D4374B" w:rsidTr="00FE06FC">
        <w:trPr>
          <w:trHeight w:val="67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highlight w:val="yellow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922,6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highlight w:val="yellow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922,6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highlight w:val="yellow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922,6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Глава муниципального образования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20.10.002030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922.6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922.6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922,6</w:t>
            </w:r>
          </w:p>
        </w:tc>
      </w:tr>
      <w:tr w:rsidR="00D4374B" w:rsidRPr="00D4374B" w:rsidTr="00FE06FC">
        <w:trPr>
          <w:trHeight w:val="112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20.10.002030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922,6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922,6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922,6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20.10.002030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922,6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922,6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922,6</w:t>
            </w:r>
          </w:p>
        </w:tc>
      </w:tr>
      <w:tr w:rsidR="00D4374B" w:rsidRPr="00D4374B" w:rsidTr="00FE06FC">
        <w:trPr>
          <w:trHeight w:val="90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highlight w:val="yellow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4256,8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3470,23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3462,58</w:t>
            </w:r>
          </w:p>
        </w:tc>
      </w:tr>
      <w:tr w:rsidR="00D4374B" w:rsidRPr="00D4374B" w:rsidTr="00FE06FC">
        <w:trPr>
          <w:trHeight w:val="90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 за счет средств областного бюджета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05.00.070190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0,1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0,1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0,1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05.00.070190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0,1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0,1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0,1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05.00.070190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0,1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0,1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0,1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Центральный аппарат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20.10.002040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4256,7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3470,13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3462,48</w:t>
            </w:r>
          </w:p>
        </w:tc>
      </w:tr>
      <w:tr w:rsidR="00D4374B" w:rsidRPr="00D4374B" w:rsidTr="00FE06FC">
        <w:trPr>
          <w:trHeight w:val="112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20.10.002040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3041,7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2500,0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2500,0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20.10.002040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3041,7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2500,0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2500,0</w:t>
            </w:r>
          </w:p>
        </w:tc>
      </w:tr>
      <w:tr w:rsidR="00D4374B" w:rsidRPr="00D4374B" w:rsidTr="00FE06FC">
        <w:trPr>
          <w:trHeight w:val="558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20.10.002040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1130,0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910,13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902,48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20.10.002040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1130,0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910,13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902,48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20.10.002040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85,0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60,0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60,0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Уплата налогов, сборов и иных платежей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20.10.002040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85,0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60,0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60,0</w:t>
            </w:r>
          </w:p>
        </w:tc>
      </w:tr>
      <w:tr w:rsidR="00D4374B" w:rsidRPr="00D4374B" w:rsidTr="00FE06FC">
        <w:trPr>
          <w:trHeight w:val="67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highlight w:val="yellow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31,2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Центральный аппарат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20.10.002040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000 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31,2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Межбюджетные трансферты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20.10.002040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31,2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307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межбюджетные трансферты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20.10.002040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540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31,2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Резервные фонды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Резервный фонд местных администраций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20.10.000050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000 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20.10.000050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Резервные средства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20.10.000050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870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НАЦИОНАЛЬНАЯ ОБОРОНА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138,4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144,9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150,5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138,4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144,9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150,5</w:t>
            </w:r>
          </w:p>
        </w:tc>
      </w:tr>
      <w:tr w:rsidR="00D4374B" w:rsidRPr="00D4374B" w:rsidTr="00FE06FC">
        <w:trPr>
          <w:trHeight w:val="90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99.00.051180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138,4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144,9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150,5</w:t>
            </w:r>
          </w:p>
        </w:tc>
      </w:tr>
      <w:tr w:rsidR="00D4374B" w:rsidRPr="00D4374B" w:rsidTr="00FE06FC">
        <w:trPr>
          <w:trHeight w:val="112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99.00.051180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137,5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144,0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149,6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99.00.051180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137,5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144,0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149,6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99.00.051180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0,9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0,9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0,9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99.00.051180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0,9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0,9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0,9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32,0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20,0</w:t>
            </w:r>
          </w:p>
        </w:tc>
      </w:tr>
      <w:tr w:rsidR="00D4374B" w:rsidRPr="00D4374B" w:rsidTr="00FE06FC">
        <w:trPr>
          <w:trHeight w:val="67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32,0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20,0</w:t>
            </w:r>
          </w:p>
        </w:tc>
      </w:tr>
      <w:tr w:rsidR="00D4374B" w:rsidRPr="00D4374B" w:rsidTr="00FE06FC">
        <w:trPr>
          <w:trHeight w:val="56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20.1.00.21800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20.1.00.21800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20.1.00.21800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Проведение мероприятий по обеспечению пожарной безопасности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20.10.021900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27,0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20,0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20.10.021900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27,0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20,0</w:t>
            </w:r>
          </w:p>
        </w:tc>
      </w:tr>
      <w:tr w:rsidR="00D4374B" w:rsidRPr="00D4374B" w:rsidTr="00FE06FC">
        <w:trPr>
          <w:trHeight w:val="67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20.10.021900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27,0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НАЦИОНАЛЬНАЯ ЭКОНОМИКА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2819,5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1005,0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1200,0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Дорожное хозяйство (дорожные фонды)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2751,5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1000,0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1200,0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 xml:space="preserve">Содержание автомобильных дорог и инженерных сооружений на них в </w:t>
            </w:r>
            <w:r w:rsidRPr="00D4374B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границах поселений за счет средств дорожного фонда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20.10.060210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1748,3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1000,0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1200,0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20.10.060210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1748,3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1000,0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1200,0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20.10.060210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1748,3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1000,0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1200,0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20.10.070760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20.10.070760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20.10.070760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Муниципальная программа «Безопасность дорожного движения в муниципальном образовании Красноярского сельсовета Ордынского района Новосибирской области на 2019-2023 гг.»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20.20.079501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6100070760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993,2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6100070760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993,2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6100070760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993,2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68,0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20.10.010000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000 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68,0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20.10.010000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68,0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20.10.010000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68,0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ЖИЛИЩНО-КОММУНАЛЬНОЕ ХОЗЯЙСТВО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highlight w:val="yellow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3792,5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671,57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762,12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Жилищное хозяйство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13,5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13,0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13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20.10.065030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13,5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13,0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13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20.10.065030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13,5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13,0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13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20.10.065030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13,5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13,0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13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Коммунальное  хозяйство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7,0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15,0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Мероприятия в области коммунального  хозяйства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20.10.065040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7,0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15,0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Уплата прочих налогов и сборов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20.10.065040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7,0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15,0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Благоустройство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highlight w:val="yellow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3772,0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643,57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734,12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0300070240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1291,0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0300070240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1291,0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0300070240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1291,0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 xml:space="preserve"> Уличное освещение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20.10.060100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000 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428,0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5,0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20.10.060100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418,0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5,0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20.10.060100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418,0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5,0</w:t>
            </w:r>
          </w:p>
        </w:tc>
      </w:tr>
      <w:tr w:rsidR="00D4374B" w:rsidRPr="00D4374B" w:rsidTr="00FE06FC">
        <w:trPr>
          <w:trHeight w:val="343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20.10.060100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</w:tr>
      <w:tr w:rsidR="00D4374B" w:rsidRPr="00D4374B" w:rsidTr="00FE06FC">
        <w:trPr>
          <w:trHeight w:val="343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Уплата налогов, сборов и иных платежей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20.10.060100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</w:tr>
      <w:tr w:rsidR="00D4374B" w:rsidRPr="00D4374B" w:rsidTr="00FE06FC">
        <w:trPr>
          <w:trHeight w:val="343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20.10.060200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000 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</w:tr>
      <w:tr w:rsidR="00D4374B" w:rsidRPr="00D4374B" w:rsidTr="00FE06FC">
        <w:trPr>
          <w:trHeight w:val="343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20.10.060200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</w:tr>
      <w:tr w:rsidR="00D4374B" w:rsidRPr="00D4374B" w:rsidTr="00FE06FC">
        <w:trPr>
          <w:trHeight w:val="343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20.10.060200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</w:tr>
      <w:tr w:rsidR="00D4374B" w:rsidRPr="00D4374B" w:rsidTr="00FE06FC">
        <w:trPr>
          <w:trHeight w:val="343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20.10.060210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313,4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638,57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729,12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20.10.060210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313,4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638,57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729,12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20.10.060210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313,4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638,57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729,12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 xml:space="preserve">Организация и содержание мест захоронения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20.10.060400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150,0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20.10.060400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150,0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20.10.060400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150,0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20.10.060500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highlight w:val="yellow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1092,3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20.10.060500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1092,3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20.10.060500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1092,3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proofErr w:type="spellStart"/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Софинансирование</w:t>
            </w:r>
            <w:proofErr w:type="spellEnd"/>
            <w:r w:rsidRPr="00D4374B">
              <w:rPr>
                <w:rFonts w:eastAsiaTheme="minorHAnsi"/>
                <w:sz w:val="18"/>
                <w:szCs w:val="18"/>
                <w:lang w:eastAsia="en-US"/>
              </w:rPr>
              <w:t xml:space="preserve">  мероприятий 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2010070370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2010070370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2010070370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proofErr w:type="spellStart"/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Софинансирование</w:t>
            </w:r>
            <w:proofErr w:type="spellEnd"/>
            <w:r w:rsidRPr="00D4374B">
              <w:rPr>
                <w:rFonts w:eastAsiaTheme="minorHAnsi"/>
                <w:sz w:val="18"/>
                <w:szCs w:val="18"/>
                <w:lang w:eastAsia="en-US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области»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20100</w:t>
            </w: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S0240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387,3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20100</w:t>
            </w: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S0240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387,3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20100</w:t>
            </w: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S0240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387,3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 xml:space="preserve">Муниципальная программа «Противодействие незаконному обороту наркотических средств в Красноярском сельсовете Ордынского района Новосибирской области на 2019-2023 </w:t>
            </w:r>
            <w:proofErr w:type="spellStart"/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гг</w:t>
            </w:r>
            <w:proofErr w:type="spellEnd"/>
            <w:r w:rsidRPr="00D4374B">
              <w:rPr>
                <w:rFonts w:eastAsiaTheme="minorHAns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20.20.079504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20.20.079504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20.20.079504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ОБРАЗОВАНИЕ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07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</w:t>
            </w:r>
            <w:r w:rsidRPr="00D4374B">
              <w:rPr>
                <w:rFonts w:eastAsiaTheme="minorHAnsi"/>
                <w:b/>
                <w:sz w:val="18"/>
                <w:szCs w:val="18"/>
                <w:lang w:val="en-US" w:eastAsia="en-US"/>
              </w:rPr>
              <w:t>2</w:t>
            </w: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10,0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 xml:space="preserve">Молодежная политика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</w:t>
            </w: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2</w:t>
            </w: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20.10.043100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07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07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</w:t>
            </w: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2</w:t>
            </w: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___Закупка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20.10.043100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07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07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</w:t>
            </w: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2</w:t>
            </w: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20.10.043100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07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07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</w:t>
            </w:r>
            <w:r w:rsidRPr="00D4374B">
              <w:rPr>
                <w:rFonts w:eastAsiaTheme="minorHAnsi"/>
                <w:sz w:val="18"/>
                <w:szCs w:val="18"/>
                <w:lang w:val="en-US" w:eastAsia="en-US"/>
              </w:rPr>
              <w:t>2</w:t>
            </w: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10,0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КУЛЬТУРА, КИНЕМАТОГРАФИЯ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highlight w:val="yellow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200,0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20,0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Культура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20,0</w:t>
            </w:r>
          </w:p>
        </w:tc>
      </w:tr>
      <w:tr w:rsidR="00D4374B" w:rsidRPr="00D4374B" w:rsidTr="00FE06FC">
        <w:trPr>
          <w:trHeight w:val="359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20.10.044000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20,0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20.10.044000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20.10.044000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15,0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20,0</w:t>
            </w:r>
          </w:p>
        </w:tc>
      </w:tr>
      <w:tr w:rsidR="00D4374B" w:rsidRPr="00D4374B" w:rsidTr="00FE06FC">
        <w:trPr>
          <w:trHeight w:val="255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СОЦИАЛЬНАЯ ПОЛИТИКА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171,0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171,0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171,0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Пенсионное обеспечение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171,0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171,0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171,0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Доплаты к пенсиям муниципальных служащих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20.10.049100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171,0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171,0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171,0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20.10.049100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171,0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171,0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171,0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Публичные нормативные обязательства по социальным выплатам гражданам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20.10.049100</w:t>
            </w:r>
          </w:p>
        </w:tc>
        <w:tc>
          <w:tcPr>
            <w:tcW w:w="565" w:type="dxa"/>
            <w:tcBorders>
              <w:top w:val="none" w:sz="4" w:space="0" w:color="000000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6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310</w:t>
            </w:r>
          </w:p>
        </w:tc>
        <w:tc>
          <w:tcPr>
            <w:tcW w:w="1408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171,0</w:t>
            </w:r>
          </w:p>
        </w:tc>
        <w:tc>
          <w:tcPr>
            <w:tcW w:w="98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171,0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171,0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ФИЗИЧЕСКАЯ КУЛЬТУРА И СПОРТ</w:t>
            </w:r>
          </w:p>
        </w:tc>
        <w:tc>
          <w:tcPr>
            <w:tcW w:w="149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6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150,0</w:t>
            </w:r>
          </w:p>
        </w:tc>
        <w:tc>
          <w:tcPr>
            <w:tcW w:w="98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20,0</w:t>
            </w:r>
          </w:p>
        </w:tc>
        <w:tc>
          <w:tcPr>
            <w:tcW w:w="109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149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00.00.000000</w:t>
            </w:r>
          </w:p>
        </w:tc>
        <w:tc>
          <w:tcPr>
            <w:tcW w:w="5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6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150,0</w:t>
            </w:r>
          </w:p>
        </w:tc>
        <w:tc>
          <w:tcPr>
            <w:tcW w:w="98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20,0</w:t>
            </w:r>
          </w:p>
        </w:tc>
        <w:tc>
          <w:tcPr>
            <w:tcW w:w="109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Мероприятия в области спорта и физической культуры, туризма</w:t>
            </w:r>
          </w:p>
        </w:tc>
        <w:tc>
          <w:tcPr>
            <w:tcW w:w="149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20.10.043600</w:t>
            </w:r>
          </w:p>
        </w:tc>
        <w:tc>
          <w:tcPr>
            <w:tcW w:w="5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6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150,0</w:t>
            </w:r>
          </w:p>
        </w:tc>
        <w:tc>
          <w:tcPr>
            <w:tcW w:w="98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20,0</w:t>
            </w:r>
          </w:p>
        </w:tc>
        <w:tc>
          <w:tcPr>
            <w:tcW w:w="109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20.10.043600</w:t>
            </w:r>
          </w:p>
        </w:tc>
        <w:tc>
          <w:tcPr>
            <w:tcW w:w="5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6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0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150,0</w:t>
            </w:r>
          </w:p>
        </w:tc>
        <w:tc>
          <w:tcPr>
            <w:tcW w:w="98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20,0</w:t>
            </w:r>
          </w:p>
        </w:tc>
        <w:tc>
          <w:tcPr>
            <w:tcW w:w="109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20.10.043600</w:t>
            </w:r>
          </w:p>
        </w:tc>
        <w:tc>
          <w:tcPr>
            <w:tcW w:w="5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6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40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150,0</w:t>
            </w:r>
          </w:p>
        </w:tc>
        <w:tc>
          <w:tcPr>
            <w:tcW w:w="98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20,0</w:t>
            </w:r>
          </w:p>
        </w:tc>
        <w:tc>
          <w:tcPr>
            <w:tcW w:w="109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Условно утвержденные расходы</w:t>
            </w:r>
          </w:p>
        </w:tc>
        <w:tc>
          <w:tcPr>
            <w:tcW w:w="149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99.90.000090</w:t>
            </w:r>
          </w:p>
        </w:tc>
        <w:tc>
          <w:tcPr>
            <w:tcW w:w="5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70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6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40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165,0</w:t>
            </w:r>
          </w:p>
        </w:tc>
        <w:tc>
          <w:tcPr>
            <w:tcW w:w="109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b/>
                <w:sz w:val="18"/>
                <w:szCs w:val="18"/>
                <w:lang w:eastAsia="en-US"/>
              </w:rPr>
              <w:t>354,7</w:t>
            </w:r>
          </w:p>
        </w:tc>
      </w:tr>
      <w:tr w:rsidR="00D4374B" w:rsidRPr="00D4374B" w:rsidTr="00FE06FC">
        <w:trPr>
          <w:trHeight w:val="450"/>
        </w:trPr>
        <w:tc>
          <w:tcPr>
            <w:tcW w:w="3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Условно утвержденные расходы</w:t>
            </w:r>
          </w:p>
        </w:tc>
        <w:tc>
          <w:tcPr>
            <w:tcW w:w="149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99.90.000090</w:t>
            </w:r>
          </w:p>
        </w:tc>
        <w:tc>
          <w:tcPr>
            <w:tcW w:w="5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70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6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999</w:t>
            </w:r>
          </w:p>
        </w:tc>
        <w:tc>
          <w:tcPr>
            <w:tcW w:w="140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165,0</w:t>
            </w:r>
          </w:p>
        </w:tc>
        <w:tc>
          <w:tcPr>
            <w:tcW w:w="109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spacing w:after="200" w:line="276" w:lineRule="auto"/>
              <w:jc w:val="right"/>
              <w:rPr>
                <w:rFonts w:eastAsiaTheme="minorHAnsi"/>
                <w:sz w:val="18"/>
                <w:szCs w:val="18"/>
                <w:lang w:eastAsia="en-US"/>
              </w:rPr>
            </w:pPr>
            <w:r w:rsidRPr="00D4374B">
              <w:rPr>
                <w:rFonts w:eastAsiaTheme="minorHAnsi"/>
                <w:sz w:val="18"/>
                <w:szCs w:val="18"/>
                <w:lang w:eastAsia="en-US"/>
              </w:rPr>
              <w:t>354,7</w:t>
            </w:r>
          </w:p>
        </w:tc>
      </w:tr>
    </w:tbl>
    <w:p w:rsidR="00D4374B" w:rsidRPr="00D4374B" w:rsidRDefault="00D4374B" w:rsidP="00D4374B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F2B47" w:rsidRDefault="001F2B47">
      <w:pPr>
        <w:rPr>
          <w:sz w:val="28"/>
          <w:szCs w:val="28"/>
        </w:rPr>
      </w:pPr>
    </w:p>
    <w:p w:rsidR="00D4374B" w:rsidRDefault="00D4374B">
      <w:pPr>
        <w:rPr>
          <w:sz w:val="28"/>
          <w:szCs w:val="28"/>
        </w:rPr>
      </w:pPr>
    </w:p>
    <w:p w:rsidR="00D4374B" w:rsidRPr="00D4374B" w:rsidRDefault="00D4374B" w:rsidP="00D4374B">
      <w:pPr>
        <w:widowControl w:val="0"/>
        <w:spacing w:line="256" w:lineRule="auto"/>
        <w:ind w:firstLine="420"/>
        <w:jc w:val="right"/>
        <w:rPr>
          <w:b/>
          <w:sz w:val="20"/>
          <w:szCs w:val="20"/>
        </w:rPr>
      </w:pPr>
      <w:r w:rsidRPr="00D4374B">
        <w:rPr>
          <w:b/>
          <w:sz w:val="20"/>
          <w:szCs w:val="20"/>
        </w:rPr>
        <w:t xml:space="preserve">ПРИЛОЖЕНИЕ №3 </w:t>
      </w:r>
    </w:p>
    <w:p w:rsidR="00D4374B" w:rsidRPr="00D4374B" w:rsidRDefault="00D4374B" w:rsidP="00D4374B">
      <w:pPr>
        <w:widowControl w:val="0"/>
        <w:spacing w:line="256" w:lineRule="auto"/>
        <w:ind w:left="4248" w:firstLine="420"/>
        <w:jc w:val="right"/>
        <w:rPr>
          <w:sz w:val="20"/>
          <w:szCs w:val="20"/>
        </w:rPr>
      </w:pPr>
      <w:r w:rsidRPr="00D4374B">
        <w:rPr>
          <w:sz w:val="20"/>
          <w:szCs w:val="20"/>
        </w:rPr>
        <w:t xml:space="preserve">          к решению Совета депутатов Красноярского сельсовета Ордынского района Новосибирской области «О внесении изменений в решение Совета депутатов Красноярского сельсовета Ордынского района Новосибирской области от </w:t>
      </w:r>
      <w:r w:rsidRPr="00D4374B">
        <w:rPr>
          <w:sz w:val="20"/>
          <w:szCs w:val="20"/>
        </w:rPr>
        <w:lastRenderedPageBreak/>
        <w:t>22.12.2022 №1</w:t>
      </w:r>
      <w:r w:rsidRPr="00D4374B">
        <w:rPr>
          <w:color w:val="FF0000"/>
          <w:sz w:val="20"/>
          <w:szCs w:val="20"/>
        </w:rPr>
        <w:t xml:space="preserve"> </w:t>
      </w:r>
      <w:r w:rsidRPr="00D4374B">
        <w:rPr>
          <w:sz w:val="20"/>
          <w:szCs w:val="20"/>
        </w:rPr>
        <w:t xml:space="preserve">«О бюджете Красноярского сельсовета Ордынского </w:t>
      </w:r>
    </w:p>
    <w:p w:rsidR="00D4374B" w:rsidRPr="00D4374B" w:rsidRDefault="00D4374B" w:rsidP="00D4374B">
      <w:pPr>
        <w:widowControl w:val="0"/>
        <w:spacing w:line="256" w:lineRule="auto"/>
        <w:ind w:left="4248" w:firstLine="420"/>
        <w:jc w:val="right"/>
        <w:rPr>
          <w:sz w:val="20"/>
          <w:szCs w:val="20"/>
        </w:rPr>
      </w:pPr>
      <w:r w:rsidRPr="00D4374B">
        <w:rPr>
          <w:sz w:val="20"/>
          <w:szCs w:val="20"/>
        </w:rPr>
        <w:t xml:space="preserve">района Новосибирской области на 2023 год и </w:t>
      </w:r>
    </w:p>
    <w:p w:rsidR="00D4374B" w:rsidRPr="00D4374B" w:rsidRDefault="00D4374B" w:rsidP="00D4374B">
      <w:pPr>
        <w:widowControl w:val="0"/>
        <w:spacing w:line="256" w:lineRule="auto"/>
        <w:ind w:left="4248" w:firstLine="420"/>
        <w:jc w:val="right"/>
        <w:rPr>
          <w:sz w:val="20"/>
          <w:szCs w:val="20"/>
        </w:rPr>
      </w:pPr>
      <w:r w:rsidRPr="00D4374B">
        <w:rPr>
          <w:sz w:val="20"/>
          <w:szCs w:val="20"/>
        </w:rPr>
        <w:t xml:space="preserve">плановый период 2024 и 2025 годов» </w:t>
      </w:r>
    </w:p>
    <w:p w:rsidR="00D4374B" w:rsidRPr="00D4374B" w:rsidRDefault="00D4374B" w:rsidP="00D4374B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 w:rsidRPr="00D4374B">
        <w:rPr>
          <w:sz w:val="20"/>
          <w:szCs w:val="20"/>
        </w:rPr>
        <w:t>от 24.07.2023 г №1</w:t>
      </w:r>
    </w:p>
    <w:p w:rsidR="00D4374B" w:rsidRPr="00D4374B" w:rsidRDefault="00D4374B" w:rsidP="00D4374B">
      <w:pPr>
        <w:widowControl w:val="0"/>
        <w:spacing w:line="256" w:lineRule="auto"/>
        <w:ind w:firstLine="420"/>
        <w:jc w:val="right"/>
        <w:rPr>
          <w:sz w:val="18"/>
          <w:szCs w:val="18"/>
        </w:rPr>
      </w:pPr>
      <w:r w:rsidRPr="00D4374B">
        <w:rPr>
          <w:sz w:val="18"/>
          <w:szCs w:val="18"/>
        </w:rPr>
        <w:t>Приложение №4</w:t>
      </w:r>
    </w:p>
    <w:p w:rsidR="00D4374B" w:rsidRPr="00D4374B" w:rsidRDefault="00D4374B" w:rsidP="00D4374B">
      <w:pPr>
        <w:widowControl w:val="0"/>
        <w:tabs>
          <w:tab w:val="left" w:pos="6108"/>
        </w:tabs>
        <w:spacing w:line="256" w:lineRule="auto"/>
        <w:ind w:firstLine="420"/>
        <w:jc w:val="both"/>
        <w:rPr>
          <w:sz w:val="18"/>
          <w:szCs w:val="18"/>
        </w:rPr>
      </w:pPr>
    </w:p>
    <w:tbl>
      <w:tblPr>
        <w:tblW w:w="9858" w:type="dxa"/>
        <w:tblLook w:val="0000" w:firstRow="0" w:lastRow="0" w:firstColumn="0" w:lastColumn="0" w:noHBand="0" w:noVBand="0"/>
      </w:tblPr>
      <w:tblGrid>
        <w:gridCol w:w="233"/>
        <w:gridCol w:w="233"/>
        <w:gridCol w:w="233"/>
        <w:gridCol w:w="232"/>
        <w:gridCol w:w="2999"/>
        <w:gridCol w:w="1334"/>
        <w:gridCol w:w="702"/>
        <w:gridCol w:w="974"/>
        <w:gridCol w:w="794"/>
        <w:gridCol w:w="1970"/>
        <w:gridCol w:w="154"/>
      </w:tblGrid>
      <w:tr w:rsidR="00D4374B" w:rsidRPr="00D4374B" w:rsidTr="00FE06FC">
        <w:trPr>
          <w:trHeight w:val="435"/>
        </w:trPr>
        <w:tc>
          <w:tcPr>
            <w:tcW w:w="9858" w:type="dxa"/>
            <w:gridSpan w:val="11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20"/>
                <w:szCs w:val="20"/>
              </w:rPr>
            </w:pPr>
            <w:r w:rsidRPr="00D4374B"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</w:t>
            </w:r>
          </w:p>
        </w:tc>
      </w:tr>
      <w:tr w:rsidR="00D4374B" w:rsidRPr="00D4374B" w:rsidTr="00FE06FC">
        <w:trPr>
          <w:gridAfter w:val="1"/>
          <w:wAfter w:w="154" w:type="dxa"/>
          <w:trHeight w:val="139"/>
        </w:trPr>
        <w:tc>
          <w:tcPr>
            <w:tcW w:w="2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20"/>
                <w:szCs w:val="20"/>
              </w:rPr>
            </w:pPr>
          </w:p>
        </w:tc>
      </w:tr>
    </w:tbl>
    <w:p w:rsidR="00D4374B" w:rsidRPr="00D4374B" w:rsidRDefault="00D4374B" w:rsidP="00D4374B">
      <w:pPr>
        <w:widowControl w:val="0"/>
        <w:spacing w:line="256" w:lineRule="auto"/>
        <w:ind w:firstLine="420"/>
        <w:jc w:val="center"/>
        <w:rPr>
          <w:rFonts w:ascii="Arial" w:hAnsi="Arial" w:cs="Arial"/>
          <w:b/>
          <w:bCs/>
          <w:sz w:val="20"/>
          <w:szCs w:val="20"/>
        </w:rPr>
      </w:pPr>
      <w:r w:rsidRPr="00D4374B">
        <w:rPr>
          <w:bCs/>
          <w:sz w:val="28"/>
          <w:szCs w:val="28"/>
        </w:rPr>
        <w:t>Ведомственная структура расходов местного бюджета на 2023 год и плановый период 2024 и 2025 годов</w:t>
      </w:r>
    </w:p>
    <w:p w:rsidR="00D4374B" w:rsidRPr="00D4374B" w:rsidRDefault="00D4374B" w:rsidP="00D4374B">
      <w:pPr>
        <w:widowControl w:val="0"/>
        <w:jc w:val="both"/>
      </w:pPr>
    </w:p>
    <w:p w:rsidR="00D4374B" w:rsidRPr="00D4374B" w:rsidRDefault="00D4374B" w:rsidP="00D4374B">
      <w:pPr>
        <w:widowControl w:val="0"/>
        <w:tabs>
          <w:tab w:val="left" w:pos="6108"/>
        </w:tabs>
        <w:spacing w:line="256" w:lineRule="auto"/>
        <w:ind w:firstLine="420"/>
        <w:jc w:val="right"/>
        <w:rPr>
          <w:sz w:val="18"/>
          <w:szCs w:val="18"/>
        </w:rPr>
      </w:pPr>
      <w:r w:rsidRPr="00D4374B">
        <w:rPr>
          <w:sz w:val="18"/>
          <w:szCs w:val="18"/>
        </w:rPr>
        <w:t xml:space="preserve">   тыс. рублей</w:t>
      </w:r>
    </w:p>
    <w:tbl>
      <w:tblPr>
        <w:tblW w:w="111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946"/>
        <w:gridCol w:w="874"/>
        <w:gridCol w:w="567"/>
        <w:gridCol w:w="709"/>
        <w:gridCol w:w="1276"/>
        <w:gridCol w:w="567"/>
        <w:gridCol w:w="1263"/>
        <w:gridCol w:w="945"/>
        <w:gridCol w:w="1052"/>
      </w:tblGrid>
      <w:tr w:rsidR="00D4374B" w:rsidRPr="00D4374B" w:rsidTr="00FE06FC">
        <w:trPr>
          <w:trHeight w:val="255"/>
        </w:trPr>
        <w:tc>
          <w:tcPr>
            <w:tcW w:w="3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Наименование распорядителя</w:t>
            </w:r>
          </w:p>
        </w:tc>
        <w:tc>
          <w:tcPr>
            <w:tcW w:w="3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Код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right="262" w:firstLine="420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Сумма</w:t>
            </w:r>
          </w:p>
        </w:tc>
      </w:tr>
      <w:tr w:rsidR="00D4374B" w:rsidRPr="00D4374B" w:rsidTr="00FE06FC">
        <w:trPr>
          <w:trHeight w:val="725"/>
        </w:trPr>
        <w:tc>
          <w:tcPr>
            <w:tcW w:w="3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Код главного распорядителя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ПР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ВР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2023  год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2024 год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center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2025 год</w:t>
            </w:r>
          </w:p>
        </w:tc>
      </w:tr>
      <w:tr w:rsidR="00D4374B" w:rsidRPr="00D4374B" w:rsidTr="00FE06FC">
        <w:trPr>
          <w:trHeight w:val="270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Администрация Красноярского сельсовета Ордынского района Новосибирской области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12643,9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6600,3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7093,5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7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5220,5</w:t>
            </w:r>
          </w:p>
        </w:tc>
        <w:tc>
          <w:tcPr>
            <w:tcW w:w="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4392,83</w:t>
            </w:r>
          </w:p>
        </w:tc>
        <w:tc>
          <w:tcPr>
            <w:tcW w:w="10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4385,18</w:t>
            </w:r>
          </w:p>
        </w:tc>
      </w:tr>
      <w:tr w:rsidR="00D4374B" w:rsidRPr="00D4374B" w:rsidTr="00FE06FC">
        <w:trPr>
          <w:trHeight w:val="67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922,6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  <w:highlight w:val="yellow"/>
              </w:rPr>
            </w:pPr>
            <w:r w:rsidRPr="00D4374B">
              <w:rPr>
                <w:b/>
                <w:sz w:val="18"/>
                <w:szCs w:val="18"/>
              </w:rPr>
              <w:t>922,6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  <w:highlight w:val="yellow"/>
              </w:rPr>
            </w:pPr>
            <w:r w:rsidRPr="00D4374B">
              <w:rPr>
                <w:b/>
                <w:sz w:val="18"/>
                <w:szCs w:val="18"/>
              </w:rPr>
              <w:t>922,6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922.6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922.6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922,6</w:t>
            </w:r>
          </w:p>
        </w:tc>
      </w:tr>
      <w:tr w:rsidR="00D4374B" w:rsidRPr="00D4374B" w:rsidTr="00FE06FC">
        <w:trPr>
          <w:trHeight w:val="112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922,6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922,6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922,6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922,6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922,6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922,6</w:t>
            </w:r>
          </w:p>
        </w:tc>
      </w:tr>
      <w:tr w:rsidR="00D4374B" w:rsidRPr="00D4374B" w:rsidTr="00FE06FC">
        <w:trPr>
          <w:trHeight w:val="90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4256,8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3470,23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3462,58</w:t>
            </w:r>
          </w:p>
        </w:tc>
      </w:tr>
      <w:tr w:rsidR="00D4374B" w:rsidRPr="00D4374B" w:rsidTr="00FE06FC">
        <w:trPr>
          <w:trHeight w:val="90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 за счет средств областного бюджета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05.00.070190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0,1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0,1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05.00.070190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0,1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0,1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0,1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05.00.070190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0,1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0,1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0,1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4256,7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3470,13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3462,48</w:t>
            </w:r>
          </w:p>
        </w:tc>
      </w:tr>
      <w:tr w:rsidR="00D4374B" w:rsidRPr="00D4374B" w:rsidTr="00FE06FC">
        <w:trPr>
          <w:trHeight w:val="112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3041,7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2500,0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2500,0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3041,7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2500,0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2500,0</w:t>
            </w:r>
          </w:p>
        </w:tc>
      </w:tr>
      <w:tr w:rsidR="00D4374B" w:rsidRPr="00D4374B" w:rsidTr="00FE06FC">
        <w:trPr>
          <w:trHeight w:val="558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1130,0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910,13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902,48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1130,0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910,13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902,48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85,0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60,0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850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85,0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60,0</w:t>
            </w:r>
          </w:p>
        </w:tc>
      </w:tr>
      <w:tr w:rsidR="00D4374B" w:rsidRPr="00D4374B" w:rsidTr="00FE06FC">
        <w:trPr>
          <w:trHeight w:val="67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31,2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000 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31,2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31,2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307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31,2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Резервный фонд местных администраций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20.10.000050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000 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20.10.000050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20.10.000050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870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138,4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144,9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150,5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138,4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144,9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150,5</w:t>
            </w:r>
          </w:p>
        </w:tc>
      </w:tr>
      <w:tr w:rsidR="00D4374B" w:rsidRPr="00D4374B" w:rsidTr="00FE06FC">
        <w:trPr>
          <w:trHeight w:val="90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99.00.051180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138,4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144,9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150,5</w:t>
            </w:r>
          </w:p>
        </w:tc>
      </w:tr>
      <w:tr w:rsidR="00D4374B" w:rsidRPr="00D4374B" w:rsidTr="00FE06FC">
        <w:trPr>
          <w:trHeight w:val="112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99.00.051180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137,5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144,0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149,6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99.00.051180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137,5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144,0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149,6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99.00.051180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0,9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0,9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0,9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99.00.051180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0,9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0,9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0,9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32,0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67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32,0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56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20.1.00.21800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20.1.00.21800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20.1.00.21800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Проведение мероприятий по обеспечению пожарной безопасности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20.10.021900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27,0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20.10.021900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27,0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67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20.10.021900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27,0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2819,5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1005,0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1200,0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lastRenderedPageBreak/>
              <w:t>Дорожное хозяйство (дорожные фонды)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2751,5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1000,0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1200,0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1748,3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1200,0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1748,3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1200,0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1748,3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1200,0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20.10.070760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20.10.070760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20.10.070760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Муниципальная программа «Безопасность дорожного движения в муниципальном образовании Красноярского сельсовета Ордынского района Новосибирской области на 2019-2023 гг.»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20.20.079501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6100070760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6100070760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993,2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6100070760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993,2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993,2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5,0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20.10.010000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000 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68,0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20.10.010000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68,0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20.10.010000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68,0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68,0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671,57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762,12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3792,5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13,0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13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20.10.065030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20.10.065030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20.10.065030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Коммунальное  хозяйство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13,5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15,0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20.10.065040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7,0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15,0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Уплата прочих налогов и сборов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20.10.065040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850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7,0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15,0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7,0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643,57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734,12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0300070240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3772,0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0300070240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1291,0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0300070240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1291,0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 xml:space="preserve"> Уличное освещение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000 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1291,0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5,0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428,0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418,0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5,0</w:t>
            </w:r>
          </w:p>
        </w:tc>
      </w:tr>
      <w:tr w:rsidR="00D4374B" w:rsidRPr="00D4374B" w:rsidTr="00FE06FC">
        <w:trPr>
          <w:trHeight w:val="343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418,0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343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850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343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000 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343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343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D4374B" w:rsidRPr="00D4374B" w:rsidTr="00FE06FC">
        <w:trPr>
          <w:trHeight w:val="343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638,57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729,12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313,4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638,57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729,12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313,4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638,57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729,12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 xml:space="preserve">Организация и содержание мест захоронения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313,4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1092,3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20.10.060500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1092,3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proofErr w:type="spellStart"/>
            <w:r w:rsidRPr="00D4374B">
              <w:rPr>
                <w:sz w:val="18"/>
                <w:szCs w:val="18"/>
              </w:rPr>
              <w:t>Софинансирование</w:t>
            </w:r>
            <w:proofErr w:type="spellEnd"/>
            <w:r w:rsidRPr="00D4374B">
              <w:rPr>
                <w:sz w:val="18"/>
                <w:szCs w:val="18"/>
              </w:rPr>
              <w:t xml:space="preserve">  мероприятий 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2010070370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1092,3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577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2010070370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2010070370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proofErr w:type="spellStart"/>
            <w:r w:rsidRPr="00D4374B">
              <w:rPr>
                <w:sz w:val="18"/>
                <w:szCs w:val="18"/>
              </w:rPr>
              <w:t>Софинансирование</w:t>
            </w:r>
            <w:proofErr w:type="spellEnd"/>
            <w:r w:rsidRPr="00D4374B">
              <w:rPr>
                <w:sz w:val="18"/>
                <w:szCs w:val="18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области»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</w:rPr>
              <w:t>20100</w:t>
            </w:r>
            <w:r w:rsidRPr="00D4374B">
              <w:rPr>
                <w:sz w:val="18"/>
                <w:szCs w:val="18"/>
                <w:lang w:val="en-US"/>
              </w:rPr>
              <w:t>S0240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</w:rPr>
              <w:t>20100</w:t>
            </w:r>
            <w:r w:rsidRPr="00D4374B">
              <w:rPr>
                <w:sz w:val="18"/>
                <w:szCs w:val="18"/>
                <w:lang w:val="en-US"/>
              </w:rPr>
              <w:t>S0240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387,3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</w:rPr>
              <w:t>20100</w:t>
            </w:r>
            <w:r w:rsidRPr="00D4374B">
              <w:rPr>
                <w:sz w:val="18"/>
                <w:szCs w:val="18"/>
                <w:lang w:val="en-US"/>
              </w:rPr>
              <w:t>S0240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387,3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 xml:space="preserve">Муниципальная программа «Противодействие незаконному обороту наркотических средств в Красноярском </w:t>
            </w:r>
            <w:r w:rsidRPr="00D4374B">
              <w:rPr>
                <w:sz w:val="18"/>
                <w:szCs w:val="18"/>
              </w:rPr>
              <w:lastRenderedPageBreak/>
              <w:t xml:space="preserve">сельсовете Ордынского района Новосибирской области на 2019-2023 </w:t>
            </w:r>
            <w:proofErr w:type="spellStart"/>
            <w:r w:rsidRPr="00D4374B">
              <w:rPr>
                <w:sz w:val="18"/>
                <w:szCs w:val="18"/>
              </w:rPr>
              <w:t>гг</w:t>
            </w:r>
            <w:proofErr w:type="spellEnd"/>
            <w:r w:rsidRPr="00D4374B">
              <w:rPr>
                <w:sz w:val="18"/>
                <w:szCs w:val="18"/>
              </w:rPr>
              <w:t>»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20.20.079504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387,3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20.20.079504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20.20.079504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  <w:lang w:val="en-US"/>
              </w:rPr>
            </w:pPr>
            <w:r w:rsidRPr="00D4374B"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10.0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ОБРАЗОВАНИЕ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10.0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10,0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 xml:space="preserve">Молодежная политика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20.10.043100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___Закупка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20.10.043100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20.10.043100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10,0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120,0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Культура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359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20.10.044000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20.10.044000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20.10.044000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171,0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171,0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20.10.049100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20.10.049100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Публичные нормативные обязательства по социальным выплатам гражданам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20.10.049100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310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171,0</w:t>
            </w:r>
          </w:p>
        </w:tc>
        <w:tc>
          <w:tcPr>
            <w:tcW w:w="94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20,0</w:t>
            </w:r>
          </w:p>
        </w:tc>
        <w:tc>
          <w:tcPr>
            <w:tcW w:w="105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8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00.00.000000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150,0</w:t>
            </w:r>
          </w:p>
        </w:tc>
        <w:tc>
          <w:tcPr>
            <w:tcW w:w="94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  <w:tc>
          <w:tcPr>
            <w:tcW w:w="105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Мероприятия в области спорта и физической культуры, туризма</w:t>
            </w:r>
          </w:p>
        </w:tc>
        <w:tc>
          <w:tcPr>
            <w:tcW w:w="8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20.10.043600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150,0</w:t>
            </w:r>
          </w:p>
        </w:tc>
        <w:tc>
          <w:tcPr>
            <w:tcW w:w="94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  <w:tc>
          <w:tcPr>
            <w:tcW w:w="105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20.10.043600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200</w:t>
            </w:r>
          </w:p>
        </w:tc>
        <w:tc>
          <w:tcPr>
            <w:tcW w:w="126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150,0</w:t>
            </w:r>
          </w:p>
        </w:tc>
        <w:tc>
          <w:tcPr>
            <w:tcW w:w="94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  <w:tc>
          <w:tcPr>
            <w:tcW w:w="105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20.10.043600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240</w:t>
            </w:r>
          </w:p>
        </w:tc>
        <w:tc>
          <w:tcPr>
            <w:tcW w:w="126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150,0</w:t>
            </w:r>
          </w:p>
        </w:tc>
        <w:tc>
          <w:tcPr>
            <w:tcW w:w="94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  <w:tc>
          <w:tcPr>
            <w:tcW w:w="105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20,0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99.90.000090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000</w:t>
            </w:r>
          </w:p>
        </w:tc>
        <w:tc>
          <w:tcPr>
            <w:tcW w:w="126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94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165,0</w:t>
            </w:r>
          </w:p>
        </w:tc>
        <w:tc>
          <w:tcPr>
            <w:tcW w:w="105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b/>
                <w:sz w:val="18"/>
                <w:szCs w:val="18"/>
              </w:rPr>
            </w:pPr>
            <w:r w:rsidRPr="00D4374B">
              <w:rPr>
                <w:b/>
                <w:sz w:val="18"/>
                <w:szCs w:val="18"/>
              </w:rPr>
              <w:t>354,7</w:t>
            </w:r>
          </w:p>
        </w:tc>
      </w:tr>
      <w:tr w:rsidR="00D4374B" w:rsidRPr="00D4374B" w:rsidTr="00FE06FC">
        <w:trPr>
          <w:trHeight w:val="450"/>
        </w:trPr>
        <w:tc>
          <w:tcPr>
            <w:tcW w:w="3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both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99.90.000090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374B" w:rsidRPr="00D4374B" w:rsidRDefault="00D4374B" w:rsidP="00D4374B">
            <w:pPr>
              <w:widowControl w:val="0"/>
              <w:spacing w:line="256" w:lineRule="auto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999</w:t>
            </w:r>
          </w:p>
        </w:tc>
        <w:tc>
          <w:tcPr>
            <w:tcW w:w="126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0</w:t>
            </w:r>
          </w:p>
        </w:tc>
        <w:tc>
          <w:tcPr>
            <w:tcW w:w="94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165,0</w:t>
            </w:r>
          </w:p>
        </w:tc>
        <w:tc>
          <w:tcPr>
            <w:tcW w:w="105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D4374B" w:rsidRPr="00D4374B" w:rsidRDefault="00D4374B" w:rsidP="00D4374B">
            <w:pPr>
              <w:widowControl w:val="0"/>
              <w:spacing w:line="256" w:lineRule="auto"/>
              <w:ind w:firstLine="420"/>
              <w:jc w:val="right"/>
              <w:rPr>
                <w:sz w:val="18"/>
                <w:szCs w:val="18"/>
              </w:rPr>
            </w:pPr>
            <w:r w:rsidRPr="00D4374B">
              <w:rPr>
                <w:sz w:val="18"/>
                <w:szCs w:val="18"/>
              </w:rPr>
              <w:t>354,7</w:t>
            </w:r>
          </w:p>
        </w:tc>
      </w:tr>
    </w:tbl>
    <w:p w:rsidR="00D4374B" w:rsidRPr="00D4374B" w:rsidRDefault="00D4374B" w:rsidP="00D4374B">
      <w:pPr>
        <w:widowControl w:val="0"/>
        <w:ind w:left="-709"/>
        <w:jc w:val="both"/>
        <w:rPr>
          <w:sz w:val="14"/>
          <w:szCs w:val="14"/>
        </w:rPr>
      </w:pPr>
    </w:p>
    <w:p w:rsidR="00D4374B" w:rsidRDefault="00D4374B" w:rsidP="00D437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</w:t>
      </w:r>
    </w:p>
    <w:p w:rsidR="00D4374B" w:rsidRDefault="00D4374B" w:rsidP="00D4374B">
      <w:pPr>
        <w:jc w:val="center"/>
        <w:rPr>
          <w:sz w:val="28"/>
          <w:szCs w:val="28"/>
        </w:rPr>
      </w:pPr>
    </w:p>
    <w:p w:rsidR="00D4374B" w:rsidRDefault="00D4374B" w:rsidP="00D4374B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решения Совета депутатов Красноярского сельсовета Ордынского района Новосибирской области «О внесении изменений в решение Совета депутатов Красноярского сельсовета Ордынского района Новосибирской области от 22.12.2022 г. №1 ««О бюджете Красноярского сельсовета Ордынского района Новосибирской области на 2023 год и плановый период 2024 и 2025 годов»»</w:t>
      </w:r>
    </w:p>
    <w:p w:rsidR="00D4374B" w:rsidRDefault="00D4374B" w:rsidP="00D4374B">
      <w:pPr>
        <w:ind w:firstLine="708"/>
        <w:jc w:val="both"/>
        <w:rPr>
          <w:sz w:val="28"/>
          <w:szCs w:val="28"/>
        </w:rPr>
      </w:pPr>
    </w:p>
    <w:p w:rsidR="00D4374B" w:rsidRDefault="00D4374B" w:rsidP="00D4374B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Изменения в решение Совета депутатов Красноярского сельсовета Ордынского района Новосибирской области от 22 декабря 2022 года № 1 «О бюджете Красноярского сельсовета Ордынского района Новосибирской области на 2023 год и плановый период 2024 и 2025 годов» (с изменениями от 14.02.2023 №3, </w:t>
      </w:r>
      <w:r w:rsidRPr="00902C9E">
        <w:rPr>
          <w:sz w:val="28"/>
          <w:szCs w:val="28"/>
        </w:rPr>
        <w:lastRenderedPageBreak/>
        <w:t>от 15.05.2023 № 1</w:t>
      </w:r>
      <w:r>
        <w:rPr>
          <w:sz w:val="28"/>
          <w:szCs w:val="28"/>
        </w:rPr>
        <w:t xml:space="preserve">) обусловлены необходимостью перемещения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Красноярского  сельсовета Ордынского района Новосибирской области в текущем году, для обеспечения исполнения полномочий Красноярского сельсовета Ордынского района  Новосибирской области. </w:t>
      </w:r>
    </w:p>
    <w:p w:rsidR="00D4374B" w:rsidRPr="00902C9E" w:rsidRDefault="00D4374B" w:rsidP="00D437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решение Совета депутатов Красноярского сельсовета Ордынского района от 22 декабря 2022 года №1 «О бюджете Красноярского сельсовета Ордынского района Новосибирской области на 2023 год и плановый период 2024 и 2025 годов» осуществлено в соответствии с «Положением о бюджетном процессе в Красноярском сельсовете Ордынского района Новосибирской области», принятым решением Совета депутатов Красноярского сельсовета Ордынского района </w:t>
      </w:r>
      <w:r w:rsidRPr="00902C9E">
        <w:rPr>
          <w:sz w:val="28"/>
          <w:szCs w:val="28"/>
        </w:rPr>
        <w:t>Новосибирской области, от 08.06.2023 №2 от 03.06.2021 №2 (с изменениями от 08.06.2023 №2).</w:t>
      </w:r>
    </w:p>
    <w:p w:rsidR="00D4374B" w:rsidRDefault="00D4374B" w:rsidP="00D4374B">
      <w:pPr>
        <w:ind w:firstLine="709"/>
        <w:jc w:val="both"/>
        <w:rPr>
          <w:color w:val="FF0000"/>
          <w:sz w:val="28"/>
          <w:szCs w:val="28"/>
        </w:rPr>
      </w:pPr>
    </w:p>
    <w:p w:rsidR="00D4374B" w:rsidRDefault="00D4374B" w:rsidP="00D4374B">
      <w:pPr>
        <w:jc w:val="center"/>
        <w:rPr>
          <w:b/>
          <w:bCs/>
          <w:sz w:val="28"/>
          <w:szCs w:val="28"/>
        </w:rPr>
      </w:pPr>
    </w:p>
    <w:p w:rsidR="00D4374B" w:rsidRDefault="00D4374B" w:rsidP="00D4374B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Изменения по расходам бюджета Красноярского сельсовета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Ордынского района Новосибирской области на 2023 год </w:t>
      </w:r>
    </w:p>
    <w:p w:rsidR="00D4374B" w:rsidRDefault="00D4374B" w:rsidP="00D4374B">
      <w:pPr>
        <w:rPr>
          <w:sz w:val="28"/>
          <w:szCs w:val="28"/>
        </w:rPr>
      </w:pPr>
    </w:p>
    <w:p w:rsidR="00D4374B" w:rsidRPr="00902C9E" w:rsidRDefault="00D4374B" w:rsidP="00D4374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Проектом решения объем расходов бюджета на 2023 год </w:t>
      </w:r>
      <w:r w:rsidRPr="00902C9E">
        <w:rPr>
          <w:sz w:val="28"/>
          <w:szCs w:val="28"/>
        </w:rPr>
        <w:t>и плановый период 2024 и 2025 годов предусмотрен без изменений</w:t>
      </w:r>
      <w:r>
        <w:rPr>
          <w:sz w:val="28"/>
          <w:szCs w:val="28"/>
        </w:rPr>
        <w:t>.</w:t>
      </w:r>
      <w:r w:rsidRPr="00902C9E">
        <w:rPr>
          <w:sz w:val="28"/>
          <w:szCs w:val="28"/>
        </w:rPr>
        <w:t xml:space="preserve"> </w:t>
      </w:r>
    </w:p>
    <w:p w:rsidR="00D4374B" w:rsidRDefault="00D4374B" w:rsidP="00D4374B">
      <w:pPr>
        <w:jc w:val="center"/>
        <w:rPr>
          <w:sz w:val="28"/>
          <w:szCs w:val="28"/>
        </w:rPr>
      </w:pPr>
    </w:p>
    <w:p w:rsidR="00D4374B" w:rsidRDefault="00D4374B" w:rsidP="00D4374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разделу 0100 «Общегосударственные вопросы»</w:t>
      </w:r>
    </w:p>
    <w:p w:rsidR="00D4374B" w:rsidRDefault="00D4374B" w:rsidP="00D4374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D4374B" w:rsidRDefault="00D4374B" w:rsidP="00D4374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 данному разделу общий объем расходов предусмотрено увеличить на сумму 40,0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в том числе: </w:t>
      </w:r>
    </w:p>
    <w:p w:rsidR="00D4374B" w:rsidRDefault="00D4374B" w:rsidP="00D437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предусмотрено увеличить бюджетные ассигнования на сумму 40,0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  на оплату прочих услуг.</w:t>
      </w:r>
    </w:p>
    <w:p w:rsidR="00D4374B" w:rsidRDefault="00D4374B" w:rsidP="00D437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Данное увеличение осуществлено в пределах установленного норматива на содержание ОМСУ.</w:t>
      </w:r>
    </w:p>
    <w:p w:rsidR="00D4374B" w:rsidRDefault="00D4374B" w:rsidP="00D4374B">
      <w:pPr>
        <w:ind w:left="1068"/>
        <w:jc w:val="both"/>
        <w:rPr>
          <w:sz w:val="28"/>
          <w:szCs w:val="28"/>
        </w:rPr>
      </w:pPr>
    </w:p>
    <w:p w:rsidR="00D4374B" w:rsidRDefault="00D4374B" w:rsidP="00D4374B">
      <w:pPr>
        <w:ind w:left="106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разделу 0400 «Национальная экономика»</w:t>
      </w:r>
    </w:p>
    <w:p w:rsidR="00D4374B" w:rsidRDefault="00D4374B" w:rsidP="00D437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разделу предусмотрено увеличение лимитов бюджетных ассигнований на сумму 586,6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D4374B" w:rsidRDefault="00D4374B" w:rsidP="00D437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0409 «Дорожное хозяйство (дорожные фонды)»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предусмотрено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увеличение на сумму 586,6 тыс. рублей на выполнение работ по ремонту и содержанию </w:t>
      </w:r>
      <w:proofErr w:type="spellStart"/>
      <w:r>
        <w:rPr>
          <w:sz w:val="28"/>
          <w:szCs w:val="28"/>
        </w:rPr>
        <w:t>внутрипоселковых</w:t>
      </w:r>
      <w:proofErr w:type="spellEnd"/>
      <w:r>
        <w:rPr>
          <w:sz w:val="28"/>
          <w:szCs w:val="28"/>
        </w:rPr>
        <w:t xml:space="preserve"> дорог.</w:t>
      </w:r>
    </w:p>
    <w:p w:rsidR="00D4374B" w:rsidRDefault="00D4374B" w:rsidP="00D4374B">
      <w:pPr>
        <w:rPr>
          <w:sz w:val="28"/>
          <w:szCs w:val="28"/>
        </w:rPr>
      </w:pPr>
    </w:p>
    <w:p w:rsidR="00D4374B" w:rsidRDefault="00D4374B" w:rsidP="00D4374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разделу 0500 «Жилищно-коммунальное хозяйство»</w:t>
      </w:r>
    </w:p>
    <w:p w:rsidR="00D4374B" w:rsidRDefault="00D4374B" w:rsidP="00D4374B">
      <w:pPr>
        <w:jc w:val="center"/>
        <w:rPr>
          <w:sz w:val="28"/>
          <w:szCs w:val="28"/>
        </w:rPr>
      </w:pPr>
    </w:p>
    <w:p w:rsidR="00D4374B" w:rsidRDefault="00D4374B" w:rsidP="00D437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разделу на 2023 год проектом предусмотрено уменьшение лимитов бюджетных ассигнований в объеме 646,6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вся сумма уменьшения предусмотрена по подразделу 0503 «Благоустройство».</w:t>
      </w:r>
    </w:p>
    <w:p w:rsidR="00D4374B" w:rsidRDefault="00D4374B" w:rsidP="00D437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данному подразделу предусмотрено</w:t>
      </w:r>
      <w:r w:rsidRPr="006F325A">
        <w:rPr>
          <w:sz w:val="28"/>
          <w:szCs w:val="28"/>
        </w:rPr>
        <w:t xml:space="preserve"> </w:t>
      </w:r>
      <w:r>
        <w:rPr>
          <w:sz w:val="28"/>
          <w:szCs w:val="28"/>
        </w:rPr>
        <w:t>уменьшение лимитов бюджетных ассигнований на с</w:t>
      </w:r>
      <w:r w:rsidRPr="00CE0D29">
        <w:rPr>
          <w:sz w:val="28"/>
          <w:szCs w:val="28"/>
        </w:rPr>
        <w:t>одержание автомобильных дорог и инженерных сооружений на них в границах городских округов и поселений в рамках благоустройства</w:t>
      </w:r>
      <w:r>
        <w:rPr>
          <w:sz w:val="28"/>
          <w:szCs w:val="28"/>
        </w:rPr>
        <w:t xml:space="preserve"> в размере 400,0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</w:t>
      </w:r>
      <w:r w:rsidRPr="00902C9E">
        <w:rPr>
          <w:sz w:val="28"/>
          <w:szCs w:val="28"/>
        </w:rPr>
        <w:t xml:space="preserve">за счет налоговых и неналоговых доходов и на </w:t>
      </w:r>
      <w:r>
        <w:rPr>
          <w:sz w:val="28"/>
          <w:szCs w:val="28"/>
        </w:rPr>
        <w:t xml:space="preserve">сумму 586,6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за счет акцизов. </w:t>
      </w:r>
      <w:r w:rsidRPr="00902C9E">
        <w:rPr>
          <w:sz w:val="28"/>
          <w:szCs w:val="28"/>
        </w:rPr>
        <w:t xml:space="preserve">Увеличены лимиты бюджетных ассигнований на прочее благоустройство на сумму </w:t>
      </w:r>
      <w:r>
        <w:rPr>
          <w:sz w:val="28"/>
          <w:szCs w:val="28"/>
        </w:rPr>
        <w:t>356,1</w:t>
      </w:r>
      <w:r w:rsidRPr="00902C9E">
        <w:rPr>
          <w:sz w:val="28"/>
          <w:szCs w:val="28"/>
        </w:rPr>
        <w:t xml:space="preserve"> </w:t>
      </w:r>
      <w:proofErr w:type="spellStart"/>
      <w:r w:rsidRPr="00902C9E">
        <w:rPr>
          <w:sz w:val="28"/>
          <w:szCs w:val="28"/>
        </w:rPr>
        <w:t>тыс.руб</w:t>
      </w:r>
      <w:proofErr w:type="spellEnd"/>
      <w:r w:rsidRPr="00902C9E">
        <w:rPr>
          <w:sz w:val="28"/>
          <w:szCs w:val="28"/>
        </w:rPr>
        <w:t xml:space="preserve">., на содержание мест захоронения на сумму 50,0 </w:t>
      </w:r>
      <w:proofErr w:type="spellStart"/>
      <w:r w:rsidRPr="00902C9E">
        <w:rPr>
          <w:sz w:val="28"/>
          <w:szCs w:val="28"/>
        </w:rPr>
        <w:t>тыс.руб</w:t>
      </w:r>
      <w:proofErr w:type="spellEnd"/>
      <w:r w:rsidRPr="00902C9E">
        <w:rPr>
          <w:sz w:val="28"/>
          <w:szCs w:val="28"/>
        </w:rPr>
        <w:t xml:space="preserve">. Уменьшены лимиты бюджетных ассигнований на сумму </w:t>
      </w:r>
      <w:r>
        <w:rPr>
          <w:sz w:val="28"/>
          <w:szCs w:val="28"/>
        </w:rPr>
        <w:t>66,1</w:t>
      </w:r>
      <w:r w:rsidRPr="00902C9E">
        <w:rPr>
          <w:sz w:val="28"/>
          <w:szCs w:val="28"/>
        </w:rPr>
        <w:t xml:space="preserve"> </w:t>
      </w:r>
      <w:proofErr w:type="spellStart"/>
      <w:r w:rsidRPr="00902C9E">
        <w:rPr>
          <w:sz w:val="28"/>
          <w:szCs w:val="28"/>
        </w:rPr>
        <w:t>тыс.руб</w:t>
      </w:r>
      <w:proofErr w:type="spellEnd"/>
      <w:r w:rsidRPr="00902C9E">
        <w:rPr>
          <w:sz w:val="28"/>
          <w:szCs w:val="28"/>
        </w:rPr>
        <w:t xml:space="preserve">., предусмотренные на </w:t>
      </w:r>
      <w:proofErr w:type="spellStart"/>
      <w:r w:rsidRPr="00902C9E">
        <w:rPr>
          <w:sz w:val="28"/>
          <w:szCs w:val="28"/>
        </w:rPr>
        <w:t>софинансирование</w:t>
      </w:r>
      <w:proofErr w:type="spellEnd"/>
      <w:r w:rsidRPr="00902C9E">
        <w:rPr>
          <w:sz w:val="28"/>
          <w:szCs w:val="28"/>
        </w:rPr>
        <w:t xml:space="preserve"> проектов развития территорий муниципальных образований.</w:t>
      </w:r>
    </w:p>
    <w:p w:rsidR="00D4374B" w:rsidRDefault="00D4374B" w:rsidP="00D4374B">
      <w:pPr>
        <w:ind w:firstLine="708"/>
        <w:jc w:val="both"/>
        <w:rPr>
          <w:sz w:val="28"/>
          <w:szCs w:val="28"/>
        </w:rPr>
      </w:pPr>
    </w:p>
    <w:p w:rsidR="00D4374B" w:rsidRPr="00267ECE" w:rsidRDefault="00D4374B" w:rsidP="00D4374B">
      <w:pPr>
        <w:ind w:firstLine="708"/>
        <w:jc w:val="center"/>
        <w:rPr>
          <w:b/>
          <w:sz w:val="28"/>
          <w:szCs w:val="28"/>
        </w:rPr>
      </w:pPr>
      <w:r w:rsidRPr="00267ECE">
        <w:rPr>
          <w:b/>
          <w:sz w:val="28"/>
          <w:szCs w:val="28"/>
        </w:rPr>
        <w:t>По разделу 1100 «Физическая культура и спорт»</w:t>
      </w:r>
    </w:p>
    <w:p w:rsidR="00D4374B" w:rsidRDefault="00D4374B" w:rsidP="00D4374B">
      <w:pPr>
        <w:ind w:firstLine="708"/>
        <w:jc w:val="both"/>
        <w:rPr>
          <w:sz w:val="28"/>
          <w:szCs w:val="28"/>
        </w:rPr>
      </w:pPr>
      <w:r w:rsidRPr="00CE0D29"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D4374B" w:rsidRDefault="00D4374B" w:rsidP="00D437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данному разделу по подразделу 1105</w:t>
      </w:r>
      <w:r w:rsidRPr="00CE0D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«Другие вопросы в области физической культуры и спорта» предусмотрено увеличение лимитов бюджетных ассигнований в размере 20,0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Pr="00CE0D29">
        <w:rPr>
          <w:sz w:val="28"/>
          <w:szCs w:val="28"/>
        </w:rPr>
        <w:t xml:space="preserve"> </w:t>
      </w:r>
      <w:r>
        <w:rPr>
          <w:sz w:val="28"/>
          <w:szCs w:val="28"/>
        </w:rPr>
        <w:t>на проведение спортивных мероприятий.</w:t>
      </w:r>
      <w:r w:rsidRPr="00CE0D29">
        <w:rPr>
          <w:sz w:val="28"/>
          <w:szCs w:val="28"/>
        </w:rPr>
        <w:t xml:space="preserve">                                                                                          </w:t>
      </w:r>
    </w:p>
    <w:p w:rsidR="00D4374B" w:rsidRDefault="00D4374B" w:rsidP="00D4374B">
      <w:pPr>
        <w:ind w:firstLine="708"/>
        <w:jc w:val="both"/>
        <w:rPr>
          <w:sz w:val="28"/>
          <w:szCs w:val="28"/>
        </w:rPr>
      </w:pPr>
    </w:p>
    <w:p w:rsidR="00D4374B" w:rsidRDefault="00D4374B" w:rsidP="00D437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общего объема дефицита бюджета проектом решения не предусмотрено.</w:t>
      </w:r>
    </w:p>
    <w:p w:rsidR="00D4374B" w:rsidRDefault="00D4374B" w:rsidP="00D4374B">
      <w:pPr>
        <w:jc w:val="both"/>
        <w:rPr>
          <w:sz w:val="28"/>
          <w:szCs w:val="28"/>
        </w:rPr>
      </w:pPr>
    </w:p>
    <w:p w:rsidR="00D4374B" w:rsidRDefault="00D4374B" w:rsidP="00D4374B">
      <w:pPr>
        <w:jc w:val="both"/>
        <w:rPr>
          <w:sz w:val="28"/>
          <w:szCs w:val="28"/>
        </w:rPr>
      </w:pPr>
    </w:p>
    <w:p w:rsidR="00D4374B" w:rsidRDefault="00D4374B" w:rsidP="00D4374B">
      <w:pPr>
        <w:jc w:val="both"/>
        <w:rPr>
          <w:sz w:val="28"/>
          <w:szCs w:val="28"/>
        </w:rPr>
      </w:pPr>
    </w:p>
    <w:p w:rsidR="00D4374B" w:rsidRDefault="00D4374B" w:rsidP="00D4374B">
      <w:pPr>
        <w:jc w:val="both"/>
        <w:rPr>
          <w:sz w:val="28"/>
          <w:szCs w:val="28"/>
        </w:rPr>
      </w:pPr>
    </w:p>
    <w:p w:rsidR="001F2B47" w:rsidRDefault="001F2B47">
      <w:pPr>
        <w:rPr>
          <w:sz w:val="28"/>
          <w:szCs w:val="28"/>
        </w:rPr>
      </w:pPr>
    </w:p>
    <w:sectPr w:rsidR="001F2B47">
      <w:headerReference w:type="even" r:id="rId8"/>
      <w:headerReference w:type="default" r:id="rId9"/>
      <w:pgSz w:w="11906" w:h="16838"/>
      <w:pgMar w:top="0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EF1" w:rsidRDefault="00E71EF1">
      <w:r>
        <w:separator/>
      </w:r>
    </w:p>
  </w:endnote>
  <w:endnote w:type="continuationSeparator" w:id="0">
    <w:p w:rsidR="00E71EF1" w:rsidRDefault="00E71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EF1" w:rsidRDefault="00E71EF1">
      <w:r>
        <w:separator/>
      </w:r>
    </w:p>
  </w:footnote>
  <w:footnote w:type="continuationSeparator" w:id="0">
    <w:p w:rsidR="00E71EF1" w:rsidRDefault="00E71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B47" w:rsidRDefault="002A5663">
    <w:pPr>
      <w:pStyle w:val="ac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1F2B47" w:rsidRDefault="001F2B4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B47" w:rsidRDefault="002A5663">
    <w:pPr>
      <w:pStyle w:val="ac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D4374B">
      <w:rPr>
        <w:rStyle w:val="afd"/>
        <w:noProof/>
      </w:rPr>
      <w:t>2</w:t>
    </w:r>
    <w:r>
      <w:rPr>
        <w:rStyle w:val="afd"/>
      </w:rPr>
      <w:fldChar w:fldCharType="end"/>
    </w:r>
  </w:p>
  <w:p w:rsidR="001F2B47" w:rsidRDefault="001F2B4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05C35"/>
    <w:multiLevelType w:val="hybridMultilevel"/>
    <w:tmpl w:val="3A72923A"/>
    <w:lvl w:ilvl="0" w:tplc="55BA5B32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  <w:rPr>
        <w:rFonts w:hint="default"/>
      </w:rPr>
    </w:lvl>
    <w:lvl w:ilvl="1" w:tplc="0B702C66">
      <w:start w:val="1"/>
      <w:numFmt w:val="decimal"/>
      <w:lvlText w:val="%2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2" w:tplc="9D42876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7DCB72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06202FA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8BA176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8D8317C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CD6AF70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A5A81E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C60762B"/>
    <w:multiLevelType w:val="hybridMultilevel"/>
    <w:tmpl w:val="472CF786"/>
    <w:lvl w:ilvl="0" w:tplc="517EC4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8E8C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38849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BAF1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AE8A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225B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DEB3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0A00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C63E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735D97"/>
    <w:multiLevelType w:val="hybridMultilevel"/>
    <w:tmpl w:val="4A5C192E"/>
    <w:lvl w:ilvl="0" w:tplc="648EFCB2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F140A3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172A15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12CF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E222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D68D8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22FF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3814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0B1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3C6BD5"/>
    <w:multiLevelType w:val="hybridMultilevel"/>
    <w:tmpl w:val="2CB0CB80"/>
    <w:lvl w:ilvl="0" w:tplc="7C5EB2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96224170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 w:tplc="C234E9D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B9C788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956085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B7C912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64FEC24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A227F4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A987B5C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83109D3"/>
    <w:multiLevelType w:val="hybridMultilevel"/>
    <w:tmpl w:val="04FC7D2A"/>
    <w:lvl w:ilvl="0" w:tplc="445E4DD6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  <w:rPr>
        <w:rFonts w:hint="default"/>
      </w:rPr>
    </w:lvl>
    <w:lvl w:ilvl="1" w:tplc="71F68228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AE846A2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247E655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D80AC2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706C27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D6610BC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D2FF4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7ECAF2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BEC48A3"/>
    <w:multiLevelType w:val="hybridMultilevel"/>
    <w:tmpl w:val="A72A9408"/>
    <w:lvl w:ilvl="0" w:tplc="91469BF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E40C1E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97D40B6C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B70C23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E82110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98AFF9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8BC52A4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B374F51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C40A55A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B317DDE"/>
    <w:multiLevelType w:val="hybridMultilevel"/>
    <w:tmpl w:val="04546BE2"/>
    <w:lvl w:ilvl="0" w:tplc="41AA62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BA814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7A0F6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9C52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84BE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5A55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10D1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C7A2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9E06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517C20"/>
    <w:multiLevelType w:val="hybridMultilevel"/>
    <w:tmpl w:val="3AC273EA"/>
    <w:lvl w:ilvl="0" w:tplc="74AEB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20FC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E20C0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569F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B6C8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6C2C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1618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0C6BF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24C2B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BB51E9"/>
    <w:multiLevelType w:val="hybridMultilevel"/>
    <w:tmpl w:val="62D6040A"/>
    <w:lvl w:ilvl="0" w:tplc="52EA4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5076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6C08F8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1657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063F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CCB4C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A6BF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A251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F04BD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B63136"/>
    <w:multiLevelType w:val="hybridMultilevel"/>
    <w:tmpl w:val="34B45F96"/>
    <w:lvl w:ilvl="0" w:tplc="6D48026A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EF3672F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D820CAD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0BAAE0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9D667E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CCBE359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8467D9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DF4788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CC0925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56A25077"/>
    <w:multiLevelType w:val="hybridMultilevel"/>
    <w:tmpl w:val="4B463462"/>
    <w:lvl w:ilvl="0" w:tplc="F4E80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A87C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6F655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3AA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16DA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EEAB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20AD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5833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4491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9B04E2"/>
    <w:multiLevelType w:val="hybridMultilevel"/>
    <w:tmpl w:val="FC04A752"/>
    <w:lvl w:ilvl="0" w:tplc="76BC6CD2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  <w:rPr>
        <w:rFonts w:hint="default"/>
      </w:rPr>
    </w:lvl>
    <w:lvl w:ilvl="1" w:tplc="42B0C8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24C3F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6ACB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6C472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0CCF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CC1D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3A51B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7A48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11"/>
  </w:num>
  <w:num w:numId="8">
    <w:abstractNumId w:val="2"/>
  </w:num>
  <w:num w:numId="9">
    <w:abstractNumId w:val="3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B47"/>
    <w:rsid w:val="0001234F"/>
    <w:rsid w:val="00071746"/>
    <w:rsid w:val="00074151"/>
    <w:rsid w:val="000A1740"/>
    <w:rsid w:val="000A7ED3"/>
    <w:rsid w:val="0011268A"/>
    <w:rsid w:val="0016146D"/>
    <w:rsid w:val="001F2B47"/>
    <w:rsid w:val="00236DCE"/>
    <w:rsid w:val="002A389D"/>
    <w:rsid w:val="002A5663"/>
    <w:rsid w:val="002E7B9C"/>
    <w:rsid w:val="00427FB9"/>
    <w:rsid w:val="00435559"/>
    <w:rsid w:val="00514CFE"/>
    <w:rsid w:val="005971F5"/>
    <w:rsid w:val="005B54B8"/>
    <w:rsid w:val="005D17B2"/>
    <w:rsid w:val="00604C8C"/>
    <w:rsid w:val="00665FDC"/>
    <w:rsid w:val="007C1868"/>
    <w:rsid w:val="007E65BE"/>
    <w:rsid w:val="0080267C"/>
    <w:rsid w:val="008051E3"/>
    <w:rsid w:val="00812B00"/>
    <w:rsid w:val="009E2668"/>
    <w:rsid w:val="009F5EC9"/>
    <w:rsid w:val="00A02541"/>
    <w:rsid w:val="00A517E1"/>
    <w:rsid w:val="00A6523A"/>
    <w:rsid w:val="00A82DF4"/>
    <w:rsid w:val="00AE0AE5"/>
    <w:rsid w:val="00B5655C"/>
    <w:rsid w:val="00BC5707"/>
    <w:rsid w:val="00BF01BB"/>
    <w:rsid w:val="00CE6A5F"/>
    <w:rsid w:val="00D14D59"/>
    <w:rsid w:val="00D4374B"/>
    <w:rsid w:val="00E219DF"/>
    <w:rsid w:val="00E71EF1"/>
    <w:rsid w:val="00EF45DF"/>
    <w:rsid w:val="00F30EB9"/>
    <w:rsid w:val="00F459C8"/>
    <w:rsid w:val="00FA5810"/>
    <w:rsid w:val="00FC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F98ED"/>
  <w15:docId w15:val="{2D19FAFC-F5AC-418E-93C0-158ACC05E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0"/>
    <w:link w:val="ac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rPr>
      <w:sz w:val="28"/>
    </w:rPr>
  </w:style>
  <w:style w:type="paragraph" w:styleId="afb">
    <w:name w:val="Body Text Indent"/>
    <w:basedOn w:val="a"/>
    <w:link w:val="afc"/>
    <w:uiPriority w:val="99"/>
    <w:pPr>
      <w:ind w:firstLine="540"/>
      <w:jc w:val="both"/>
    </w:pPr>
    <w:rPr>
      <w:sz w:val="28"/>
    </w:rPr>
  </w:style>
  <w:style w:type="paragraph" w:styleId="ac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0"/>
  </w:style>
  <w:style w:type="paragraph" w:customStyle="1" w:styleId="afe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link w:val="aff0"/>
    <w:uiPriority w:val="9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D4374B"/>
  </w:style>
  <w:style w:type="character" w:customStyle="1" w:styleId="HeaderChar">
    <w:name w:val="Header Char"/>
    <w:basedOn w:val="a0"/>
    <w:uiPriority w:val="99"/>
    <w:rsid w:val="00D4374B"/>
  </w:style>
  <w:style w:type="character" w:customStyle="1" w:styleId="CaptionChar">
    <w:name w:val="Caption Char"/>
    <w:uiPriority w:val="99"/>
    <w:rsid w:val="00D4374B"/>
  </w:style>
  <w:style w:type="table" w:customStyle="1" w:styleId="TableGridLight1">
    <w:name w:val="Table Grid Light1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1">
    <w:name w:val="Таблица простая 111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1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1">
    <w:name w:val="Grid Table 2 - Accent 2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1">
    <w:name w:val="Grid Table 2 - Accent 3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1">
    <w:name w:val="Grid Table 2 - Accent 4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1">
    <w:name w:val="Grid Table 2 - Accent 5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1">
    <w:name w:val="Grid Table 2 - Accent 6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1">
    <w:name w:val="Grid Table 3 - Accent 2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1">
    <w:name w:val="Grid Table 3 - Accent 3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1">
    <w:name w:val="Grid Table 3 - Accent 4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1">
    <w:name w:val="Grid Table 3 - Accent 5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1">
    <w:name w:val="Grid Table 3 - Accent 6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1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1">
    <w:name w:val="Grid Table 4 - Accent 21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1">
    <w:name w:val="Grid Table 4 - Accent 31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1">
    <w:name w:val="Grid Table 4 - Accent 41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1">
    <w:name w:val="Grid Table 4 - Accent 51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1">
    <w:name w:val="Grid Table 4 - Accent 61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- Accent 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1">
    <w:name w:val="Grid Table 5 Dark - Accent 2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1">
    <w:name w:val="Grid Table 5 Dark - Accent 3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1">
    <w:name w:val="Grid Table 5 Dark- Accent 4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1">
    <w:name w:val="Grid Table 5 Dark - Accent 5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1">
    <w:name w:val="Grid Table 5 Dark - Accent 6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10">
    <w:name w:val="Список-таблица 1 светлая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1">
    <w:name w:val="List Table 1 Light - Accent 2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1">
    <w:name w:val="List Table 1 Light - Accent 3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1">
    <w:name w:val="List Table 1 Light - Accent 4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1">
    <w:name w:val="List Table 1 Light - Accent 5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1">
    <w:name w:val="List Table 1 Light - Accent 6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10">
    <w:name w:val="Список-таблица 2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1">
    <w:name w:val="List Table 2 - Accent 2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1">
    <w:name w:val="List Table 2 - Accent 3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1">
    <w:name w:val="List Table 2 - Accent 4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1">
    <w:name w:val="List Table 2 - Accent 5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1">
    <w:name w:val="List Table 2 - Accent 6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10">
    <w:name w:val="Список-таблица 3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10">
    <w:name w:val="Список-таблица 4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1">
    <w:name w:val="List Table 4 - Accent 2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1">
    <w:name w:val="List Table 4 - Accent 3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1">
    <w:name w:val="List Table 4 - Accent 4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1">
    <w:name w:val="List Table 4 - Accent 5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1">
    <w:name w:val="List Table 4 - Accent 6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10">
    <w:name w:val="Список-таблица 5 темная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1">
    <w:name w:val="List Table 5 Dark - Accent 2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1">
    <w:name w:val="List Table 5 Dark - Accent 3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1">
    <w:name w:val="List Table 5 Dark - Accent 4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1">
    <w:name w:val="List Table 5 Dark - Accent 5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1">
    <w:name w:val="List Table 5 Dark - Accent 6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10">
    <w:name w:val="Список-таблица 6 цветная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10">
    <w:name w:val="Список-таблица 7 цветная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10">
    <w:name w:val="Lined - Accent1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1">
    <w:name w:val="Lined - Accent 11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1">
    <w:name w:val="Lined - Accent 21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1">
    <w:name w:val="Lined - Accent 31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1">
    <w:name w:val="Lined - Accent 41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1">
    <w:name w:val="Lined - Accent 51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1">
    <w:name w:val="Lined - Accent 61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10">
    <w:name w:val="Bordered &amp; Lined - Accent1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1">
    <w:name w:val="Bordered &amp; Lined - Accent 11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1">
    <w:name w:val="Bordered &amp; Lined - Accent 21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1">
    <w:name w:val="Bordered &amp; Lined - Accent 31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1">
    <w:name w:val="Bordered &amp; Lined - Accent 41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1">
    <w:name w:val="Bordered &amp; Lined - Accent 51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1">
    <w:name w:val="Bordered &amp; Lined - Accent 61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1">
    <w:name w:val="Bordered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1">
    <w:name w:val="Bordered - Accent 1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1">
    <w:name w:val="Bordered - Accent 2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1">
    <w:name w:val="Bordered - Accent 3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1">
    <w:name w:val="Bordered - Accent 4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1">
    <w:name w:val="Bordered - Accent 5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1">
    <w:name w:val="Bordered - Accent 61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f1">
    <w:name w:val="FollowedHyperlink"/>
    <w:basedOn w:val="a0"/>
    <w:uiPriority w:val="99"/>
    <w:semiHidden/>
    <w:unhideWhenUsed/>
    <w:rsid w:val="00D4374B"/>
    <w:rPr>
      <w:color w:val="800080"/>
      <w:u w:val="single"/>
    </w:rPr>
  </w:style>
  <w:style w:type="paragraph" w:customStyle="1" w:styleId="xl25">
    <w:name w:val="xl25"/>
    <w:basedOn w:val="a"/>
    <w:rsid w:val="00D4374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D4374B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D4374B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D4374B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D4374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D4374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D4374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D4374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D4374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D437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D437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D437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D437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D437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D437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D4374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D4374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D4374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D4374B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D4374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D4374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D4374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D4374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rsid w:val="00D4374B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"/>
    <w:rsid w:val="00D4374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D4374B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D4374B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D4374B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4374B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4374B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D4374B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4374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4374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4374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D4374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D4374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D4374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D4374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D4374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D4374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D4374B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D4374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D4374B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4374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437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4374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10">
    <w:name w:val="Нет списка11"/>
    <w:next w:val="a2"/>
    <w:uiPriority w:val="99"/>
    <w:semiHidden/>
    <w:unhideWhenUsed/>
    <w:rsid w:val="00D4374B"/>
  </w:style>
  <w:style w:type="paragraph" w:customStyle="1" w:styleId="xl95">
    <w:name w:val="xl95"/>
    <w:basedOn w:val="a"/>
    <w:rsid w:val="00D4374B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4374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4374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4374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4374B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a"/>
    <w:rsid w:val="00D4374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D4374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D4374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D4374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D4374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D4374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D4374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D4374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D4374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D4374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D437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D4374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D4374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D4374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D4374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D4374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D4374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D437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D4374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D4374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D4374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D4374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D4374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D4374B"/>
    <w:pP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D4374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rsid w:val="00D4374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D4374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D4374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D4374B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D437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D4374B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D437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D4374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D437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D4374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D43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D4374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D4374B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D437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D4374B"/>
    <w:pPr>
      <w:spacing w:before="100" w:beforeAutospacing="1" w:after="100" w:afterAutospacing="1"/>
    </w:pPr>
  </w:style>
  <w:style w:type="table" w:customStyle="1" w:styleId="14">
    <w:name w:val="Сетка таблицы1"/>
    <w:basedOn w:val="a1"/>
    <w:next w:val="af0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D4374B"/>
  </w:style>
  <w:style w:type="table" w:customStyle="1" w:styleId="TableGridLight2">
    <w:name w:val="Table Grid Light2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2">
    <w:name w:val="Таблица простая 112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2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">
    <w:name w:val="Таблица простая 3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2">
    <w:name w:val="Таблица простая 4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2">
    <w:name w:val="Таблица простая 5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2">
    <w:name w:val="Таблица-сетка 1 светлая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2">
    <w:name w:val="Таблица-сетка 2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2">
    <w:name w:val="Grid Table 2 - Accent 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2">
    <w:name w:val="Grid Table 2 - Accent 2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2">
    <w:name w:val="Grid Table 2 - Accent 3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2">
    <w:name w:val="Grid Table 2 - Accent 4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2">
    <w:name w:val="Grid Table 2 - Accent 5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2">
    <w:name w:val="Grid Table 2 - Accent 6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2">
    <w:name w:val="Таблица-сетка 3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2">
    <w:name w:val="Grid Table 3 - Accent 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2">
    <w:name w:val="Grid Table 3 - Accent 2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2">
    <w:name w:val="Grid Table 3 - Accent 3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2">
    <w:name w:val="Grid Table 3 - Accent 4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2">
    <w:name w:val="Grid Table 3 - Accent 5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2">
    <w:name w:val="Grid Table 3 - Accent 6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2">
    <w:name w:val="Таблица-сетка 412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2">
    <w:name w:val="Grid Table 4 - Accent 12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2">
    <w:name w:val="Grid Table 4 - Accent 22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2">
    <w:name w:val="Grid Table 4 - Accent 32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2">
    <w:name w:val="Grid Table 4 - Accent 42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2">
    <w:name w:val="Grid Table 4 - Accent 52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2">
    <w:name w:val="Grid Table 4 - Accent 62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2">
    <w:name w:val="Таблица-сетка 5 темная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2">
    <w:name w:val="Grid Table 5 Dark- Accent 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2">
    <w:name w:val="Grid Table 5 Dark - Accent 2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2">
    <w:name w:val="Grid Table 5 Dark - Accent 3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2">
    <w:name w:val="Grid Table 5 Dark- Accent 4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2">
    <w:name w:val="Grid Table 5 Dark - Accent 5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2">
    <w:name w:val="Grid Table 5 Dark - Accent 6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2">
    <w:name w:val="Таблица-сетка 6 цветная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2">
    <w:name w:val="Таблица-сетка 7 цветная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0">
    <w:name w:val="Список-таблица 1 светлая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2">
    <w:name w:val="List Table 1 Light - Accent 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2">
    <w:name w:val="List Table 1 Light - Accent 2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2">
    <w:name w:val="List Table 1 Light - Accent 3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2">
    <w:name w:val="List Table 1 Light - Accent 4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2">
    <w:name w:val="List Table 1 Light - Accent 5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2">
    <w:name w:val="List Table 1 Light - Accent 6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0">
    <w:name w:val="Список-таблица 2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2">
    <w:name w:val="List Table 2 - Accent 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2">
    <w:name w:val="List Table 2 - Accent 2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2">
    <w:name w:val="List Table 2 - Accent 3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2">
    <w:name w:val="List Table 2 - Accent 4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2">
    <w:name w:val="List Table 2 - Accent 5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2">
    <w:name w:val="List Table 2 - Accent 6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0">
    <w:name w:val="Список-таблица 3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0">
    <w:name w:val="Список-таблица 4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2">
    <w:name w:val="List Table 4 - Accent 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2">
    <w:name w:val="List Table 4 - Accent 2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2">
    <w:name w:val="List Table 4 - Accent 3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2">
    <w:name w:val="List Table 4 - Accent 4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2">
    <w:name w:val="List Table 4 - Accent 5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2">
    <w:name w:val="List Table 4 - Accent 6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0">
    <w:name w:val="Список-таблица 5 темная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2">
    <w:name w:val="List Table 5 Dark - Accent 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2">
    <w:name w:val="List Table 5 Dark - Accent 2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2">
    <w:name w:val="List Table 5 Dark - Accent 3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2">
    <w:name w:val="List Table 5 Dark - Accent 4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2">
    <w:name w:val="List Table 5 Dark - Accent 5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2">
    <w:name w:val="List Table 5 Dark - Accent 6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0">
    <w:name w:val="Список-таблица 6 цветная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0">
    <w:name w:val="Список-таблица 7 цветная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20">
    <w:name w:val="Lined - Accent2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2">
    <w:name w:val="Lined - Accent 12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2">
    <w:name w:val="Lined - Accent 22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2">
    <w:name w:val="Lined - Accent 32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2">
    <w:name w:val="Lined - Accent 42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2">
    <w:name w:val="Lined - Accent 52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2">
    <w:name w:val="Lined - Accent 62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20">
    <w:name w:val="Bordered &amp; Lined - Accent2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2">
    <w:name w:val="Bordered &amp; Lined - Accent 12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2">
    <w:name w:val="Bordered &amp; Lined - Accent 22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2">
    <w:name w:val="Bordered &amp; Lined - Accent 32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2">
    <w:name w:val="Bordered &amp; Lined - Accent 42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2">
    <w:name w:val="Bordered &amp; Lined - Accent 52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2">
    <w:name w:val="Bordered &amp; Lined - Accent 62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2">
    <w:name w:val="Bordered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2">
    <w:name w:val="Bordered - Accent 1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2">
    <w:name w:val="Bordered - Accent 2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2">
    <w:name w:val="Bordered - Accent 3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2">
    <w:name w:val="Bordered - Accent 4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2">
    <w:name w:val="Bordered - Accent 5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2">
    <w:name w:val="Bordered - Accent 62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numbering" w:customStyle="1" w:styleId="120">
    <w:name w:val="Нет списка12"/>
    <w:next w:val="a2"/>
    <w:uiPriority w:val="99"/>
    <w:semiHidden/>
    <w:unhideWhenUsed/>
    <w:rsid w:val="00D4374B"/>
  </w:style>
  <w:style w:type="numbering" w:customStyle="1" w:styleId="1110">
    <w:name w:val="Нет списка111"/>
    <w:next w:val="a2"/>
    <w:uiPriority w:val="99"/>
    <w:semiHidden/>
    <w:unhideWhenUsed/>
    <w:rsid w:val="00D4374B"/>
  </w:style>
  <w:style w:type="table" w:customStyle="1" w:styleId="25">
    <w:name w:val="Сетка таблицы2"/>
    <w:basedOn w:val="a1"/>
    <w:next w:val="af0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3">
    <w:name w:val="Нет списка21"/>
    <w:next w:val="a2"/>
    <w:uiPriority w:val="99"/>
    <w:semiHidden/>
    <w:unhideWhenUsed/>
    <w:rsid w:val="00D4374B"/>
  </w:style>
  <w:style w:type="numbering" w:customStyle="1" w:styleId="121">
    <w:name w:val="Нет списка121"/>
    <w:next w:val="a2"/>
    <w:uiPriority w:val="99"/>
    <w:semiHidden/>
    <w:unhideWhenUsed/>
    <w:rsid w:val="00D4374B"/>
  </w:style>
  <w:style w:type="numbering" w:customStyle="1" w:styleId="33">
    <w:name w:val="Нет списка3"/>
    <w:next w:val="a2"/>
    <w:uiPriority w:val="99"/>
    <w:semiHidden/>
    <w:unhideWhenUsed/>
    <w:rsid w:val="00D4374B"/>
  </w:style>
  <w:style w:type="table" w:customStyle="1" w:styleId="TableGridLight3">
    <w:name w:val="Table Grid Light3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3">
    <w:name w:val="Таблица простая 113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30">
    <w:name w:val="Таблица простая 213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3">
    <w:name w:val="Таблица простая 3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3">
    <w:name w:val="Таблица простая 4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3">
    <w:name w:val="Таблица простая 5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3">
    <w:name w:val="Таблица-сетка 1 светлая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3">
    <w:name w:val="Таблица-сетка 2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3">
    <w:name w:val="Grid Table 2 - Accent 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3">
    <w:name w:val="Grid Table 2 - Accent 2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3">
    <w:name w:val="Grid Table 2 - Accent 3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3">
    <w:name w:val="Grid Table 2 - Accent 4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3">
    <w:name w:val="Grid Table 2 - Accent 5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3">
    <w:name w:val="Grid Table 2 - Accent 6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3">
    <w:name w:val="Таблица-сетка 3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3">
    <w:name w:val="Grid Table 3 - Accent 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3">
    <w:name w:val="Grid Table 3 - Accent 2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3">
    <w:name w:val="Grid Table 3 - Accent 3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3">
    <w:name w:val="Grid Table 3 - Accent 4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3">
    <w:name w:val="Grid Table 3 - Accent 5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3">
    <w:name w:val="Grid Table 3 - Accent 6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3">
    <w:name w:val="Таблица-сетка 413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3">
    <w:name w:val="Grid Table 4 - Accent 13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3">
    <w:name w:val="Grid Table 4 - Accent 23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3">
    <w:name w:val="Grid Table 4 - Accent 33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3">
    <w:name w:val="Grid Table 4 - Accent 43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3">
    <w:name w:val="Grid Table 4 - Accent 53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3">
    <w:name w:val="Grid Table 4 - Accent 63"/>
    <w:basedOn w:val="a1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3">
    <w:name w:val="Таблица-сетка 5 темная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3">
    <w:name w:val="Grid Table 5 Dark- Accent 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3">
    <w:name w:val="Grid Table 5 Dark - Accent 2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3">
    <w:name w:val="Grid Table 5 Dark - Accent 3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3">
    <w:name w:val="Grid Table 5 Dark- Accent 4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3">
    <w:name w:val="Grid Table 5 Dark - Accent 5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3">
    <w:name w:val="Grid Table 5 Dark - Accent 6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3">
    <w:name w:val="Таблица-сетка 6 цветная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3">
    <w:name w:val="Таблица-сетка 7 цветная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30">
    <w:name w:val="Список-таблица 1 светлая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3">
    <w:name w:val="List Table 1 Light - Accent 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3">
    <w:name w:val="List Table 1 Light - Accent 2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3">
    <w:name w:val="List Table 1 Light - Accent 3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3">
    <w:name w:val="List Table 1 Light - Accent 4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3">
    <w:name w:val="List Table 1 Light - Accent 5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3">
    <w:name w:val="List Table 1 Light - Accent 6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30">
    <w:name w:val="Список-таблица 2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3">
    <w:name w:val="List Table 2 - Accent 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3">
    <w:name w:val="List Table 2 - Accent 2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3">
    <w:name w:val="List Table 2 - Accent 3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3">
    <w:name w:val="List Table 2 - Accent 4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3">
    <w:name w:val="List Table 2 - Accent 5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3">
    <w:name w:val="List Table 2 - Accent 6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30">
    <w:name w:val="Список-таблица 3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30">
    <w:name w:val="Список-таблица 4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3">
    <w:name w:val="List Table 4 - Accent 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3">
    <w:name w:val="List Table 4 - Accent 2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3">
    <w:name w:val="List Table 4 - Accent 3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3">
    <w:name w:val="List Table 4 - Accent 4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3">
    <w:name w:val="List Table 4 - Accent 5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3">
    <w:name w:val="List Table 4 - Accent 6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30">
    <w:name w:val="Список-таблица 5 темная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3">
    <w:name w:val="List Table 5 Dark - Accent 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3">
    <w:name w:val="List Table 5 Dark - Accent 2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3">
    <w:name w:val="List Table 5 Dark - Accent 3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3">
    <w:name w:val="List Table 5 Dark - Accent 4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3">
    <w:name w:val="List Table 5 Dark - Accent 5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3">
    <w:name w:val="List Table 5 Dark - Accent 6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30">
    <w:name w:val="Список-таблица 6 цветная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30">
    <w:name w:val="Список-таблица 7 цветная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30">
    <w:name w:val="Lined - Accent3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3">
    <w:name w:val="Lined - Accent 13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3">
    <w:name w:val="Lined - Accent 23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3">
    <w:name w:val="Lined - Accent 33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3">
    <w:name w:val="Lined - Accent 43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3">
    <w:name w:val="Lined - Accent 53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3">
    <w:name w:val="Lined - Accent 63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30">
    <w:name w:val="Bordered &amp; Lined - Accent3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3">
    <w:name w:val="Bordered &amp; Lined - Accent 13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3">
    <w:name w:val="Bordered &amp; Lined - Accent 23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3">
    <w:name w:val="Bordered &amp; Lined - Accent 33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3">
    <w:name w:val="Bordered &amp; Lined - Accent 43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3">
    <w:name w:val="Bordered &amp; Lined - Accent 53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3">
    <w:name w:val="Bordered &amp; Lined - Accent 63"/>
    <w:basedOn w:val="a1"/>
    <w:uiPriority w:val="99"/>
    <w:rsid w:val="00D4374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3">
    <w:name w:val="Bordered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3">
    <w:name w:val="Bordered - Accent 1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3">
    <w:name w:val="Bordered - Accent 2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3">
    <w:name w:val="Bordered - Accent 3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3">
    <w:name w:val="Bordered - Accent 4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3">
    <w:name w:val="Bordered - Accent 5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3">
    <w:name w:val="Bordered - Accent 63"/>
    <w:basedOn w:val="a1"/>
    <w:uiPriority w:val="9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customStyle="1" w:styleId="xl56">
    <w:name w:val="xl56"/>
    <w:basedOn w:val="a"/>
    <w:rsid w:val="00D4374B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30">
    <w:name w:val="Нет списка13"/>
    <w:next w:val="a2"/>
    <w:uiPriority w:val="99"/>
    <w:semiHidden/>
    <w:unhideWhenUsed/>
    <w:rsid w:val="00D4374B"/>
  </w:style>
  <w:style w:type="character" w:customStyle="1" w:styleId="afc">
    <w:name w:val="Основной текст с отступом Знак"/>
    <w:basedOn w:val="a0"/>
    <w:link w:val="afb"/>
    <w:uiPriority w:val="99"/>
    <w:rsid w:val="00D4374B"/>
    <w:rPr>
      <w:sz w:val="28"/>
      <w:szCs w:val="24"/>
    </w:rPr>
  </w:style>
  <w:style w:type="table" w:customStyle="1" w:styleId="34">
    <w:name w:val="Сетка таблицы3"/>
    <w:basedOn w:val="a1"/>
    <w:next w:val="af0"/>
    <w:uiPriority w:val="59"/>
    <w:rsid w:val="00D437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DF6FF-0A1C-454E-BB1E-734703ACC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7458</Words>
  <Characters>42512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49871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Папко Маргарита Александровна</dc:creator>
  <cp:lastModifiedBy>Пользователь Windows</cp:lastModifiedBy>
  <cp:revision>3</cp:revision>
  <cp:lastPrinted>2023-08-02T02:25:00Z</cp:lastPrinted>
  <dcterms:created xsi:type="dcterms:W3CDTF">2023-08-08T04:31:00Z</dcterms:created>
  <dcterms:modified xsi:type="dcterms:W3CDTF">2023-08-08T04:34:00Z</dcterms:modified>
</cp:coreProperties>
</file>